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F442" w14:textId="77777777" w:rsidR="00C309B8" w:rsidRDefault="00C309B8" w:rsidP="005D6C45">
      <w:pPr>
        <w:jc w:val="center"/>
      </w:pPr>
    </w:p>
    <w:p w14:paraId="4FD85BD2" w14:textId="77777777" w:rsidR="00C309B8" w:rsidRDefault="00C309B8" w:rsidP="005D6C45">
      <w:pPr>
        <w:jc w:val="center"/>
      </w:pPr>
    </w:p>
    <w:p w14:paraId="3C48FC38" w14:textId="52CF7076" w:rsidR="00C309B8" w:rsidRPr="00C309B8" w:rsidRDefault="002467AF" w:rsidP="00C309B8">
      <w:pPr>
        <w:jc w:val="center"/>
      </w:pPr>
      <w:r>
        <w:rPr>
          <w:noProof/>
        </w:rPr>
        <w:object w:dxaOrig="10722" w:dyaOrig="11686" w14:anchorId="628F2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6.6pt;height:247.75pt;mso-width-percent:0;mso-height-percent:0;mso-width-percent:0;mso-height-percent:0" o:ole="">
            <v:imagedata r:id="rId7" o:title=""/>
          </v:shape>
          <o:OLEObject Type="Embed" ProgID="CorelDRAW.Graphic.13" ShapeID="_x0000_i1025" DrawAspect="Content" ObjectID="_1830409970" r:id="rId8"/>
        </w:object>
      </w:r>
    </w:p>
    <w:p w14:paraId="55EA71EE" w14:textId="77777777" w:rsidR="005B799C" w:rsidRDefault="00DC5E62" w:rsidP="00193388">
      <w:pPr>
        <w:jc w:val="center"/>
        <w:rPr>
          <w:rFonts w:ascii="Arial" w:hAnsi="Arial" w:cs="Arial"/>
          <w:b/>
          <w:sz w:val="44"/>
          <w:szCs w:val="44"/>
        </w:rPr>
      </w:pPr>
      <w:r w:rsidRPr="00193388">
        <w:rPr>
          <w:rFonts w:ascii="Arial" w:hAnsi="Arial" w:cs="Arial"/>
          <w:b/>
          <w:sz w:val="44"/>
          <w:szCs w:val="44"/>
        </w:rPr>
        <w:t>Play Intervention certificate programme</w:t>
      </w:r>
    </w:p>
    <w:p w14:paraId="4ADFBB74" w14:textId="2EEFCA2C" w:rsidR="00DC5E62" w:rsidRPr="00193388" w:rsidRDefault="00D60C96" w:rsidP="00193388">
      <w:pPr>
        <w:jc w:val="center"/>
        <w:rPr>
          <w:rFonts w:ascii="Arial" w:hAnsi="Arial" w:cs="Arial"/>
          <w:b/>
          <w:sz w:val="44"/>
          <w:szCs w:val="44"/>
        </w:rPr>
      </w:pPr>
      <w:r>
        <w:rPr>
          <w:rFonts w:ascii="Arial" w:hAnsi="Arial" w:cs="Arial"/>
          <w:b/>
          <w:sz w:val="44"/>
          <w:szCs w:val="44"/>
        </w:rPr>
        <w:t xml:space="preserve">  202</w:t>
      </w:r>
      <w:r w:rsidR="00DB70A0">
        <w:rPr>
          <w:rFonts w:ascii="Arial" w:hAnsi="Arial" w:cs="Arial"/>
          <w:b/>
          <w:sz w:val="44"/>
          <w:szCs w:val="44"/>
        </w:rPr>
        <w:t>6</w:t>
      </w:r>
      <w:r w:rsidR="006972F6">
        <w:rPr>
          <w:rFonts w:ascii="Arial" w:hAnsi="Arial" w:cs="Arial"/>
          <w:b/>
          <w:sz w:val="44"/>
          <w:szCs w:val="44"/>
        </w:rPr>
        <w:t>-</w:t>
      </w:r>
      <w:r w:rsidR="00DB70A0">
        <w:rPr>
          <w:rFonts w:ascii="Arial" w:hAnsi="Arial" w:cs="Arial"/>
          <w:b/>
          <w:sz w:val="44"/>
          <w:szCs w:val="44"/>
        </w:rPr>
        <w:t>2028 J</w:t>
      </w:r>
      <w:r w:rsidR="007C492B">
        <w:rPr>
          <w:rFonts w:ascii="Arial" w:hAnsi="Arial" w:cs="Arial"/>
          <w:b/>
          <w:sz w:val="44"/>
          <w:szCs w:val="44"/>
        </w:rPr>
        <w:t>ULY</w:t>
      </w:r>
      <w:r w:rsidR="00DB70A0">
        <w:rPr>
          <w:rFonts w:ascii="Arial" w:hAnsi="Arial" w:cs="Arial"/>
          <w:b/>
          <w:sz w:val="44"/>
          <w:szCs w:val="44"/>
        </w:rPr>
        <w:t xml:space="preserve"> INTAKE</w:t>
      </w:r>
      <w:r w:rsidR="004C5ADC">
        <w:rPr>
          <w:rFonts w:ascii="Arial" w:hAnsi="Arial" w:cs="Arial"/>
          <w:b/>
          <w:sz w:val="44"/>
          <w:szCs w:val="44"/>
        </w:rPr>
        <w:t xml:space="preserve"> </w:t>
      </w:r>
    </w:p>
    <w:p w14:paraId="6D22D02D" w14:textId="72168771" w:rsidR="00E36FAE" w:rsidRDefault="00E36FAE" w:rsidP="00C309B8">
      <w:pPr>
        <w:jc w:val="both"/>
        <w:rPr>
          <w:rFonts w:ascii="Arial" w:hAnsi="Arial" w:cs="Arial"/>
          <w:sz w:val="24"/>
          <w:szCs w:val="24"/>
        </w:rPr>
      </w:pPr>
      <w:r w:rsidRPr="00E36FAE">
        <w:rPr>
          <w:rFonts w:ascii="Arial" w:hAnsi="Arial" w:cs="Arial"/>
          <w:sz w:val="24"/>
          <w:szCs w:val="24"/>
        </w:rPr>
        <w:t xml:space="preserve">The </w:t>
      </w:r>
      <w:r w:rsidR="00DC5E62" w:rsidRPr="00E36FAE">
        <w:rPr>
          <w:rFonts w:ascii="Arial" w:hAnsi="Arial" w:cs="Arial"/>
          <w:sz w:val="24"/>
          <w:szCs w:val="24"/>
        </w:rPr>
        <w:t xml:space="preserve"> Red Shoe Play</w:t>
      </w:r>
      <w:r w:rsidR="000F5289">
        <w:rPr>
          <w:rFonts w:ascii="Arial" w:hAnsi="Arial" w:cs="Arial"/>
          <w:sz w:val="24"/>
          <w:szCs w:val="24"/>
        </w:rPr>
        <w:t>-based</w:t>
      </w:r>
      <w:r w:rsidR="00DC5E62" w:rsidRPr="00E36FAE">
        <w:rPr>
          <w:rFonts w:ascii="Arial" w:hAnsi="Arial" w:cs="Arial"/>
          <w:sz w:val="24"/>
          <w:szCs w:val="24"/>
        </w:rPr>
        <w:t xml:space="preserve"> Intervention </w:t>
      </w:r>
      <w:r w:rsidR="00B24D50">
        <w:rPr>
          <w:rFonts w:ascii="Arial" w:hAnsi="Arial" w:cs="Arial"/>
          <w:sz w:val="24"/>
          <w:szCs w:val="24"/>
        </w:rPr>
        <w:t>c</w:t>
      </w:r>
      <w:r w:rsidR="00B16EC0">
        <w:rPr>
          <w:rFonts w:ascii="Arial" w:hAnsi="Arial" w:cs="Arial"/>
          <w:sz w:val="24"/>
          <w:szCs w:val="24"/>
        </w:rPr>
        <w:t>ertificate programme</w:t>
      </w:r>
      <w:r w:rsidR="00D339F8">
        <w:rPr>
          <w:rFonts w:ascii="Arial" w:hAnsi="Arial" w:cs="Arial"/>
          <w:sz w:val="24"/>
          <w:szCs w:val="24"/>
        </w:rPr>
        <w:t xml:space="preserve"> consist of</w:t>
      </w:r>
      <w:r w:rsidR="00707DBC" w:rsidRPr="00E36FAE">
        <w:rPr>
          <w:rFonts w:ascii="Arial" w:hAnsi="Arial" w:cs="Arial"/>
          <w:sz w:val="24"/>
          <w:szCs w:val="24"/>
        </w:rPr>
        <w:t xml:space="preserve"> </w:t>
      </w:r>
      <w:r w:rsidRPr="00E36FAE">
        <w:rPr>
          <w:rFonts w:ascii="Arial" w:hAnsi="Arial" w:cs="Arial"/>
          <w:sz w:val="24"/>
          <w:szCs w:val="24"/>
        </w:rPr>
        <w:t xml:space="preserve">online </w:t>
      </w:r>
      <w:r w:rsidR="00D339F8">
        <w:rPr>
          <w:rFonts w:ascii="Arial" w:hAnsi="Arial" w:cs="Arial"/>
          <w:sz w:val="24"/>
          <w:szCs w:val="24"/>
        </w:rPr>
        <w:t>training that</w:t>
      </w:r>
      <w:r w:rsidR="00707DBC" w:rsidRPr="00E36FAE">
        <w:rPr>
          <w:rFonts w:ascii="Arial" w:hAnsi="Arial" w:cs="Arial"/>
          <w:sz w:val="24"/>
          <w:szCs w:val="24"/>
        </w:rPr>
        <w:t xml:space="preserve"> stretch</w:t>
      </w:r>
      <w:r w:rsidR="00D339F8">
        <w:rPr>
          <w:rFonts w:ascii="Arial" w:hAnsi="Arial" w:cs="Arial"/>
          <w:sz w:val="24"/>
          <w:szCs w:val="24"/>
        </w:rPr>
        <w:t>es</w:t>
      </w:r>
      <w:r w:rsidR="00707DBC" w:rsidRPr="00E36FAE">
        <w:rPr>
          <w:rFonts w:ascii="Arial" w:hAnsi="Arial" w:cs="Arial"/>
          <w:sz w:val="24"/>
          <w:szCs w:val="24"/>
        </w:rPr>
        <w:t xml:space="preserve"> over 24</w:t>
      </w:r>
      <w:r w:rsidR="00DC5E62" w:rsidRPr="00E36FAE">
        <w:rPr>
          <w:rFonts w:ascii="Arial" w:hAnsi="Arial" w:cs="Arial"/>
          <w:sz w:val="24"/>
          <w:szCs w:val="24"/>
        </w:rPr>
        <w:t xml:space="preserve"> months and include</w:t>
      </w:r>
      <w:r w:rsidR="00DB70A0">
        <w:rPr>
          <w:rFonts w:ascii="Arial" w:hAnsi="Arial" w:cs="Arial"/>
          <w:sz w:val="24"/>
          <w:szCs w:val="24"/>
        </w:rPr>
        <w:t>s</w:t>
      </w:r>
      <w:r w:rsidR="00DC5E62" w:rsidRPr="00E36FAE">
        <w:rPr>
          <w:rFonts w:ascii="Arial" w:hAnsi="Arial" w:cs="Arial"/>
          <w:sz w:val="24"/>
          <w:szCs w:val="24"/>
        </w:rPr>
        <w:t xml:space="preserve"> watching online play</w:t>
      </w:r>
      <w:r w:rsidR="000F5289">
        <w:rPr>
          <w:rFonts w:ascii="Arial" w:hAnsi="Arial" w:cs="Arial"/>
          <w:sz w:val="24"/>
          <w:szCs w:val="24"/>
        </w:rPr>
        <w:t>-based intervention</w:t>
      </w:r>
      <w:r w:rsidR="00DC5E62" w:rsidRPr="00E36FAE">
        <w:rPr>
          <w:rFonts w:ascii="Arial" w:hAnsi="Arial" w:cs="Arial"/>
          <w:sz w:val="24"/>
          <w:szCs w:val="24"/>
        </w:rPr>
        <w:t xml:space="preserve"> webinars in your own time, attending online play</w:t>
      </w:r>
      <w:r w:rsidR="000F5289">
        <w:rPr>
          <w:rFonts w:ascii="Arial" w:hAnsi="Arial" w:cs="Arial"/>
          <w:sz w:val="24"/>
          <w:szCs w:val="24"/>
        </w:rPr>
        <w:t>-based intervention</w:t>
      </w:r>
      <w:r w:rsidR="00DC5E62" w:rsidRPr="00E36FAE">
        <w:rPr>
          <w:rFonts w:ascii="Arial" w:hAnsi="Arial" w:cs="Arial"/>
          <w:sz w:val="24"/>
          <w:szCs w:val="24"/>
        </w:rPr>
        <w:t xml:space="preserve"> workshops</w:t>
      </w:r>
      <w:r w:rsidR="00D339F8">
        <w:rPr>
          <w:rFonts w:ascii="Arial" w:hAnsi="Arial" w:cs="Arial"/>
          <w:sz w:val="24"/>
          <w:szCs w:val="24"/>
        </w:rPr>
        <w:t xml:space="preserve"> (accredited for CPD)</w:t>
      </w:r>
      <w:r w:rsidR="000F5289">
        <w:rPr>
          <w:rFonts w:ascii="Arial" w:hAnsi="Arial" w:cs="Arial"/>
          <w:sz w:val="24"/>
          <w:szCs w:val="24"/>
        </w:rPr>
        <w:t>, practical play-based interventions</w:t>
      </w:r>
      <w:r w:rsidR="00DC5E62" w:rsidRPr="00E36FAE">
        <w:rPr>
          <w:rFonts w:ascii="Arial" w:hAnsi="Arial" w:cs="Arial"/>
          <w:sz w:val="24"/>
          <w:szCs w:val="24"/>
        </w:rPr>
        <w:t xml:space="preserve"> under supervis</w:t>
      </w:r>
      <w:r w:rsidR="000F5289">
        <w:rPr>
          <w:rFonts w:ascii="Arial" w:hAnsi="Arial" w:cs="Arial"/>
          <w:sz w:val="24"/>
          <w:szCs w:val="24"/>
        </w:rPr>
        <w:t>ion and group supervision sessions.</w:t>
      </w:r>
      <w:r w:rsidR="00DC5E62" w:rsidRPr="00E36FAE">
        <w:rPr>
          <w:rFonts w:ascii="Arial" w:hAnsi="Arial" w:cs="Arial"/>
          <w:sz w:val="24"/>
          <w:szCs w:val="24"/>
        </w:rPr>
        <w:t xml:space="preserve"> Participants have to apply and selection take place with reference to your current qualifications, work experience</w:t>
      </w:r>
      <w:r w:rsidR="00DB70A0">
        <w:rPr>
          <w:rFonts w:ascii="Arial" w:hAnsi="Arial" w:cs="Arial"/>
          <w:sz w:val="24"/>
          <w:szCs w:val="24"/>
        </w:rPr>
        <w:t xml:space="preserve">, </w:t>
      </w:r>
      <w:r w:rsidR="00DC5E62" w:rsidRPr="00E36FAE">
        <w:rPr>
          <w:rFonts w:ascii="Arial" w:hAnsi="Arial" w:cs="Arial"/>
          <w:sz w:val="24"/>
          <w:szCs w:val="24"/>
        </w:rPr>
        <w:t xml:space="preserve">skills in terms of </w:t>
      </w:r>
      <w:r w:rsidR="00D339F8">
        <w:rPr>
          <w:rFonts w:ascii="Arial" w:hAnsi="Arial" w:cs="Arial"/>
          <w:sz w:val="24"/>
          <w:szCs w:val="24"/>
        </w:rPr>
        <w:t>connecting with children</w:t>
      </w:r>
      <w:r w:rsidR="00DB70A0">
        <w:rPr>
          <w:rFonts w:ascii="Arial" w:hAnsi="Arial" w:cs="Arial"/>
          <w:sz w:val="24"/>
          <w:szCs w:val="24"/>
        </w:rPr>
        <w:t xml:space="preserve"> and places available in this programme.</w:t>
      </w:r>
      <w:r w:rsidR="005D6C45" w:rsidRPr="00E36FAE">
        <w:rPr>
          <w:rFonts w:ascii="Arial" w:hAnsi="Arial" w:cs="Arial"/>
          <w:sz w:val="24"/>
          <w:szCs w:val="24"/>
        </w:rPr>
        <w:t xml:space="preserve"> R</w:t>
      </w:r>
      <w:r w:rsidR="00DC5E62" w:rsidRPr="00E36FAE">
        <w:rPr>
          <w:rFonts w:ascii="Arial" w:hAnsi="Arial" w:cs="Arial"/>
          <w:sz w:val="24"/>
          <w:szCs w:val="24"/>
        </w:rPr>
        <w:t>ecognition of prior learning will</w:t>
      </w:r>
      <w:r w:rsidR="00193388" w:rsidRPr="00E36FAE">
        <w:rPr>
          <w:rFonts w:ascii="Arial" w:hAnsi="Arial" w:cs="Arial"/>
          <w:sz w:val="24"/>
          <w:szCs w:val="24"/>
        </w:rPr>
        <w:t xml:space="preserve"> be taken into account. </w:t>
      </w:r>
      <w:r w:rsidR="00DC5E62" w:rsidRPr="00E36FAE">
        <w:rPr>
          <w:rFonts w:ascii="Arial" w:hAnsi="Arial" w:cs="Arial"/>
          <w:sz w:val="24"/>
          <w:szCs w:val="24"/>
        </w:rPr>
        <w:t>I</w:t>
      </w:r>
      <w:r w:rsidR="005D6C45" w:rsidRPr="00E36FAE">
        <w:rPr>
          <w:rFonts w:ascii="Arial" w:hAnsi="Arial" w:cs="Arial"/>
          <w:sz w:val="24"/>
          <w:szCs w:val="24"/>
        </w:rPr>
        <w:t>t is highly recommended that you</w:t>
      </w:r>
      <w:r w:rsidR="00193388" w:rsidRPr="00E36FAE">
        <w:rPr>
          <w:rFonts w:ascii="Arial" w:hAnsi="Arial" w:cs="Arial"/>
          <w:sz w:val="24"/>
          <w:szCs w:val="24"/>
        </w:rPr>
        <w:t xml:space="preserve"> have completed</w:t>
      </w:r>
      <w:r w:rsidR="00DC5E62" w:rsidRPr="00E36FAE">
        <w:rPr>
          <w:rFonts w:ascii="Arial" w:hAnsi="Arial" w:cs="Arial"/>
          <w:sz w:val="24"/>
          <w:szCs w:val="24"/>
        </w:rPr>
        <w:t xml:space="preserve"> modules at university level in terms of child development, child and adolescent psychopathology and personality theories.</w:t>
      </w:r>
      <w:r w:rsidR="00707DBC" w:rsidRPr="00E36FAE">
        <w:rPr>
          <w:rFonts w:ascii="Arial" w:hAnsi="Arial" w:cs="Arial"/>
          <w:sz w:val="24"/>
          <w:szCs w:val="24"/>
        </w:rPr>
        <w:t xml:space="preserve"> Applicants must have a NQF level 7 (Bachelor</w:t>
      </w:r>
      <w:r w:rsidR="005D6C45" w:rsidRPr="00E36FAE">
        <w:rPr>
          <w:rFonts w:ascii="Arial" w:hAnsi="Arial" w:cs="Arial"/>
          <w:sz w:val="24"/>
          <w:szCs w:val="24"/>
        </w:rPr>
        <w:t>’</w:t>
      </w:r>
      <w:r w:rsidR="00707DBC" w:rsidRPr="00E36FAE">
        <w:rPr>
          <w:rFonts w:ascii="Arial" w:hAnsi="Arial" w:cs="Arial"/>
          <w:sz w:val="24"/>
          <w:szCs w:val="24"/>
        </w:rPr>
        <w:t>s degree in mental health sciences) of NQF level 8</w:t>
      </w:r>
      <w:r w:rsidR="005D6C45" w:rsidRPr="00E36FAE">
        <w:rPr>
          <w:rFonts w:ascii="Arial" w:hAnsi="Arial" w:cs="Arial"/>
          <w:sz w:val="24"/>
          <w:szCs w:val="24"/>
        </w:rPr>
        <w:t xml:space="preserve"> </w:t>
      </w:r>
      <w:r w:rsidR="00D339F8">
        <w:rPr>
          <w:rFonts w:ascii="Arial" w:hAnsi="Arial" w:cs="Arial"/>
          <w:sz w:val="24"/>
          <w:szCs w:val="24"/>
        </w:rPr>
        <w:t>(</w:t>
      </w:r>
      <w:r w:rsidR="005D6C45" w:rsidRPr="00E36FAE">
        <w:rPr>
          <w:rFonts w:ascii="Arial" w:hAnsi="Arial" w:cs="Arial"/>
          <w:sz w:val="24"/>
          <w:szCs w:val="24"/>
        </w:rPr>
        <w:t>Honours</w:t>
      </w:r>
      <w:r w:rsidR="00707DBC" w:rsidRPr="00E36FAE">
        <w:rPr>
          <w:rFonts w:ascii="Arial" w:hAnsi="Arial" w:cs="Arial"/>
          <w:sz w:val="24"/>
          <w:szCs w:val="24"/>
        </w:rPr>
        <w:t xml:space="preserve"> de</w:t>
      </w:r>
      <w:r w:rsidR="005D6C45" w:rsidRPr="00E36FAE">
        <w:rPr>
          <w:rFonts w:ascii="Arial" w:hAnsi="Arial" w:cs="Arial"/>
          <w:sz w:val="24"/>
          <w:szCs w:val="24"/>
        </w:rPr>
        <w:t>gree in mental health sciences</w:t>
      </w:r>
      <w:r w:rsidR="00D339F8">
        <w:rPr>
          <w:rFonts w:ascii="Arial" w:hAnsi="Arial" w:cs="Arial"/>
          <w:sz w:val="24"/>
          <w:szCs w:val="24"/>
        </w:rPr>
        <w:t>)</w:t>
      </w:r>
      <w:r w:rsidR="005D6C45" w:rsidRPr="00E36FAE">
        <w:rPr>
          <w:rFonts w:ascii="Arial" w:hAnsi="Arial" w:cs="Arial"/>
          <w:sz w:val="24"/>
          <w:szCs w:val="24"/>
        </w:rPr>
        <w:t xml:space="preserve"> to apply.  Applicants need to be registered at a professional board, such as HPCSA, SACSSP, Board of Occupational Therapy, or ASCHP</w:t>
      </w:r>
      <w:r w:rsidR="0009034D">
        <w:rPr>
          <w:rFonts w:ascii="Arial" w:hAnsi="Arial" w:cs="Arial"/>
          <w:sz w:val="24"/>
          <w:szCs w:val="24"/>
        </w:rPr>
        <w:t>/Council for Councel</w:t>
      </w:r>
      <w:r w:rsidR="00B16EC0">
        <w:rPr>
          <w:rFonts w:ascii="Arial" w:hAnsi="Arial" w:cs="Arial"/>
          <w:sz w:val="24"/>
          <w:szCs w:val="24"/>
        </w:rPr>
        <w:t>o</w:t>
      </w:r>
      <w:r w:rsidR="0009034D">
        <w:rPr>
          <w:rFonts w:ascii="Arial" w:hAnsi="Arial" w:cs="Arial"/>
          <w:sz w:val="24"/>
          <w:szCs w:val="24"/>
        </w:rPr>
        <w:t>rs</w:t>
      </w:r>
      <w:r w:rsidR="00E95818">
        <w:rPr>
          <w:rFonts w:ascii="Arial" w:hAnsi="Arial" w:cs="Arial"/>
          <w:sz w:val="24"/>
          <w:szCs w:val="24"/>
        </w:rPr>
        <w:t xml:space="preserve"> (C4CSA)</w:t>
      </w:r>
      <w:r w:rsidR="00D339F8">
        <w:rPr>
          <w:rFonts w:ascii="Arial" w:hAnsi="Arial" w:cs="Arial"/>
          <w:sz w:val="24"/>
          <w:szCs w:val="24"/>
        </w:rPr>
        <w:t xml:space="preserve"> or</w:t>
      </w:r>
      <w:r w:rsidR="005D6C45" w:rsidRPr="00E36FAE">
        <w:rPr>
          <w:rFonts w:ascii="Arial" w:hAnsi="Arial" w:cs="Arial"/>
          <w:sz w:val="24"/>
          <w:szCs w:val="24"/>
        </w:rPr>
        <w:t xml:space="preserve"> need to be able to register before commencing this trainin</w:t>
      </w:r>
      <w:r w:rsidR="00D339F8">
        <w:rPr>
          <w:rFonts w:ascii="Arial" w:hAnsi="Arial" w:cs="Arial"/>
          <w:sz w:val="24"/>
          <w:szCs w:val="24"/>
        </w:rPr>
        <w:t>g.  C</w:t>
      </w:r>
      <w:r w:rsidR="005D6C45" w:rsidRPr="00E36FAE">
        <w:rPr>
          <w:rFonts w:ascii="Arial" w:hAnsi="Arial" w:cs="Arial"/>
          <w:sz w:val="24"/>
          <w:szCs w:val="24"/>
        </w:rPr>
        <w:t>linical work will be included in the  certification programme and participants need to adhere to a ethical code of conduct.</w:t>
      </w:r>
      <w:r w:rsidR="00EC1B8B">
        <w:rPr>
          <w:rFonts w:ascii="Arial" w:hAnsi="Arial" w:cs="Arial"/>
          <w:sz w:val="24"/>
          <w:szCs w:val="24"/>
        </w:rPr>
        <w:t xml:space="preserve"> This certificate programme</w:t>
      </w:r>
      <w:r w:rsidRPr="00E36FAE">
        <w:rPr>
          <w:rFonts w:ascii="Arial" w:hAnsi="Arial" w:cs="Arial"/>
          <w:sz w:val="24"/>
          <w:szCs w:val="24"/>
        </w:rPr>
        <w:t xml:space="preserve"> serves as cont</w:t>
      </w:r>
      <w:r w:rsidR="00EC1B8B">
        <w:rPr>
          <w:rFonts w:ascii="Arial" w:hAnsi="Arial" w:cs="Arial"/>
          <w:sz w:val="24"/>
          <w:szCs w:val="24"/>
        </w:rPr>
        <w:t>inuous professional development in the field of applying play</w:t>
      </w:r>
      <w:r w:rsidR="00DB70A0">
        <w:rPr>
          <w:rFonts w:ascii="Arial" w:hAnsi="Arial" w:cs="Arial"/>
          <w:sz w:val="24"/>
          <w:szCs w:val="24"/>
        </w:rPr>
        <w:t>-based</w:t>
      </w:r>
      <w:r w:rsidR="00EC1B8B">
        <w:rPr>
          <w:rFonts w:ascii="Arial" w:hAnsi="Arial" w:cs="Arial"/>
          <w:sz w:val="24"/>
          <w:szCs w:val="24"/>
        </w:rPr>
        <w:t xml:space="preserve"> interventions when counselling children.</w:t>
      </w:r>
      <w:r w:rsidR="00715C19">
        <w:rPr>
          <w:rFonts w:ascii="Arial" w:hAnsi="Arial" w:cs="Arial"/>
          <w:sz w:val="24"/>
          <w:szCs w:val="24"/>
        </w:rPr>
        <w:t xml:space="preserve">  </w:t>
      </w:r>
    </w:p>
    <w:p w14:paraId="6B99531E" w14:textId="77777777" w:rsidR="00E36FAE" w:rsidRPr="00E36FAE" w:rsidRDefault="00E36FAE" w:rsidP="00DC5E62">
      <w:pPr>
        <w:jc w:val="both"/>
        <w:rPr>
          <w:rFonts w:ascii="Arial" w:hAnsi="Arial" w:cs="Arial"/>
          <w:sz w:val="24"/>
          <w:szCs w:val="24"/>
        </w:rPr>
      </w:pPr>
    </w:p>
    <w:p w14:paraId="6546DAE5" w14:textId="0B280E6A" w:rsidR="00A5375D" w:rsidRDefault="005D6C45" w:rsidP="005D6C45">
      <w:pPr>
        <w:jc w:val="center"/>
        <w:rPr>
          <w:rFonts w:ascii="Arial" w:hAnsi="Arial" w:cs="Arial"/>
          <w:b/>
          <w:sz w:val="24"/>
          <w:szCs w:val="24"/>
        </w:rPr>
      </w:pPr>
      <w:r w:rsidRPr="00E36FAE">
        <w:rPr>
          <w:rFonts w:ascii="Arial" w:hAnsi="Arial" w:cs="Arial"/>
          <w:b/>
          <w:sz w:val="24"/>
          <w:szCs w:val="24"/>
        </w:rPr>
        <w:t>COURSE CONTENTS</w:t>
      </w:r>
    </w:p>
    <w:p w14:paraId="67264E0B" w14:textId="14C94402" w:rsidR="00EC1B8B" w:rsidRPr="000E3189" w:rsidRDefault="00EC1B8B" w:rsidP="000E3189">
      <w:pPr>
        <w:jc w:val="both"/>
        <w:rPr>
          <w:rFonts w:ascii="Arial" w:hAnsi="Arial" w:cs="Arial"/>
          <w:sz w:val="24"/>
          <w:szCs w:val="24"/>
        </w:rPr>
      </w:pPr>
      <w:r w:rsidRPr="00E36FAE">
        <w:rPr>
          <w:rFonts w:ascii="Arial" w:hAnsi="Arial" w:cs="Arial"/>
          <w:sz w:val="24"/>
          <w:szCs w:val="24"/>
        </w:rPr>
        <w:t>The 24-month certificate programme consist of the following modules:</w:t>
      </w:r>
    </w:p>
    <w:p w14:paraId="6A48608D" w14:textId="01126858" w:rsidR="00A5375D" w:rsidRPr="00E36FAE" w:rsidRDefault="00BE0817" w:rsidP="00BE0817">
      <w:pPr>
        <w:jc w:val="center"/>
        <w:rPr>
          <w:rFonts w:ascii="Arial" w:hAnsi="Arial" w:cs="Arial"/>
          <w:b/>
          <w:sz w:val="24"/>
          <w:szCs w:val="24"/>
        </w:rPr>
      </w:pPr>
      <w:r w:rsidRPr="00E36FAE">
        <w:rPr>
          <w:rFonts w:ascii="Arial" w:hAnsi="Arial" w:cs="Arial"/>
          <w:b/>
          <w:sz w:val="24"/>
          <w:szCs w:val="24"/>
        </w:rPr>
        <w:t>YEAR ONE</w:t>
      </w:r>
      <w:r w:rsidR="00D92A23" w:rsidRPr="00E36FAE">
        <w:rPr>
          <w:rFonts w:ascii="Arial" w:hAnsi="Arial" w:cs="Arial"/>
          <w:b/>
          <w:sz w:val="24"/>
          <w:szCs w:val="24"/>
        </w:rPr>
        <w:t xml:space="preserve"> – FUNDAMENTAL TRAINING IN PLAY</w:t>
      </w:r>
      <w:r w:rsidR="000F5289">
        <w:rPr>
          <w:rFonts w:ascii="Arial" w:hAnsi="Arial" w:cs="Arial"/>
          <w:b/>
          <w:sz w:val="24"/>
          <w:szCs w:val="24"/>
        </w:rPr>
        <w:t>-BASED</w:t>
      </w:r>
      <w:r w:rsidR="00D92A23" w:rsidRPr="00E36FAE">
        <w:rPr>
          <w:rFonts w:ascii="Arial" w:hAnsi="Arial" w:cs="Arial"/>
          <w:b/>
          <w:sz w:val="24"/>
          <w:szCs w:val="24"/>
        </w:rPr>
        <w:t xml:space="preserve"> INTERVENTIONS</w:t>
      </w:r>
    </w:p>
    <w:p w14:paraId="7B192684" w14:textId="3A39B81C" w:rsidR="00193388" w:rsidRPr="00E36FAE" w:rsidRDefault="00193388" w:rsidP="00EC1B8B">
      <w:pPr>
        <w:pStyle w:val="ListParagraph"/>
        <w:pBdr>
          <w:top w:val="single" w:sz="4" w:space="1" w:color="auto"/>
          <w:left w:val="single" w:sz="4" w:space="4" w:color="auto"/>
          <w:bottom w:val="single" w:sz="4" w:space="1" w:color="auto"/>
          <w:right w:val="single" w:sz="4" w:space="4" w:color="auto"/>
        </w:pBdr>
        <w:ind w:left="0"/>
        <w:jc w:val="both"/>
        <w:rPr>
          <w:rFonts w:ascii="Arial" w:hAnsi="Arial" w:cs="Arial"/>
          <w:b/>
          <w:sz w:val="24"/>
          <w:szCs w:val="24"/>
        </w:rPr>
      </w:pPr>
      <w:r w:rsidRPr="00E36FAE">
        <w:rPr>
          <w:rFonts w:ascii="Arial" w:hAnsi="Arial" w:cs="Arial"/>
          <w:b/>
          <w:sz w:val="24"/>
          <w:szCs w:val="24"/>
        </w:rPr>
        <w:t>Module 1:  Introductio</w:t>
      </w:r>
      <w:r w:rsidR="005D6C45" w:rsidRPr="00E36FAE">
        <w:rPr>
          <w:rFonts w:ascii="Arial" w:hAnsi="Arial" w:cs="Arial"/>
          <w:b/>
          <w:sz w:val="24"/>
          <w:szCs w:val="24"/>
        </w:rPr>
        <w:t>n to play</w:t>
      </w:r>
      <w:r w:rsidR="000F5289">
        <w:rPr>
          <w:rFonts w:ascii="Arial" w:hAnsi="Arial" w:cs="Arial"/>
          <w:b/>
          <w:sz w:val="24"/>
          <w:szCs w:val="24"/>
        </w:rPr>
        <w:t>-based</w:t>
      </w:r>
      <w:r w:rsidR="005D6C45" w:rsidRPr="00E36FAE">
        <w:rPr>
          <w:rFonts w:ascii="Arial" w:hAnsi="Arial" w:cs="Arial"/>
          <w:b/>
          <w:sz w:val="24"/>
          <w:szCs w:val="24"/>
        </w:rPr>
        <w:t xml:space="preserve"> intervention with children</w:t>
      </w:r>
    </w:p>
    <w:p w14:paraId="1AF76FCB" w14:textId="36AE1204" w:rsidR="00EC1B8B" w:rsidRDefault="00B55FFD" w:rsidP="00EC1B8B">
      <w:pPr>
        <w:pStyle w:val="ListParagraph"/>
        <w:pBdr>
          <w:top w:val="single" w:sz="4" w:space="1" w:color="auto"/>
          <w:left w:val="single" w:sz="4" w:space="4" w:color="auto"/>
          <w:bottom w:val="single" w:sz="4" w:space="1" w:color="auto"/>
          <w:right w:val="single" w:sz="4" w:space="4" w:color="auto"/>
        </w:pBdr>
        <w:ind w:left="0"/>
        <w:jc w:val="both"/>
        <w:rPr>
          <w:rFonts w:ascii="Arial" w:hAnsi="Arial" w:cs="Arial"/>
          <w:b/>
          <w:sz w:val="24"/>
          <w:szCs w:val="24"/>
        </w:rPr>
      </w:pPr>
      <w:r w:rsidRPr="00E36FAE">
        <w:rPr>
          <w:rFonts w:ascii="Arial" w:hAnsi="Arial" w:cs="Arial"/>
          <w:b/>
          <w:sz w:val="24"/>
          <w:szCs w:val="24"/>
        </w:rPr>
        <w:t>Cost:  R1</w:t>
      </w:r>
      <w:r w:rsidR="00DB70A0">
        <w:rPr>
          <w:rFonts w:ascii="Arial" w:hAnsi="Arial" w:cs="Arial"/>
          <w:b/>
          <w:sz w:val="24"/>
          <w:szCs w:val="24"/>
        </w:rPr>
        <w:t>4</w:t>
      </w:r>
      <w:r w:rsidRPr="00E36FAE">
        <w:rPr>
          <w:rFonts w:ascii="Arial" w:hAnsi="Arial" w:cs="Arial"/>
          <w:b/>
          <w:sz w:val="24"/>
          <w:szCs w:val="24"/>
        </w:rPr>
        <w:t>000-00 payable in two instalments</w:t>
      </w:r>
      <w:r w:rsidR="00EC1B8B">
        <w:rPr>
          <w:rFonts w:ascii="Arial" w:hAnsi="Arial" w:cs="Arial"/>
          <w:b/>
          <w:sz w:val="24"/>
          <w:szCs w:val="24"/>
        </w:rPr>
        <w:t xml:space="preserve"> </w:t>
      </w:r>
      <w:r w:rsidRPr="00E36FAE">
        <w:rPr>
          <w:rFonts w:ascii="Arial" w:hAnsi="Arial" w:cs="Arial"/>
          <w:b/>
          <w:sz w:val="24"/>
          <w:szCs w:val="24"/>
        </w:rPr>
        <w:t xml:space="preserve"> </w:t>
      </w:r>
      <w:r w:rsidR="00B16EC0">
        <w:rPr>
          <w:rFonts w:ascii="Arial" w:hAnsi="Arial" w:cs="Arial"/>
          <w:b/>
          <w:sz w:val="24"/>
          <w:szCs w:val="24"/>
        </w:rPr>
        <w:t>(</w:t>
      </w:r>
      <w:r w:rsidR="000F5289">
        <w:rPr>
          <w:rFonts w:ascii="Arial" w:hAnsi="Arial" w:cs="Arial"/>
          <w:b/>
          <w:sz w:val="24"/>
          <w:szCs w:val="24"/>
        </w:rPr>
        <w:t>R</w:t>
      </w:r>
      <w:r w:rsidR="00DB70A0">
        <w:rPr>
          <w:rFonts w:ascii="Arial" w:hAnsi="Arial" w:cs="Arial"/>
          <w:b/>
          <w:sz w:val="24"/>
          <w:szCs w:val="24"/>
        </w:rPr>
        <w:t>70</w:t>
      </w:r>
      <w:r w:rsidR="000F5289">
        <w:rPr>
          <w:rFonts w:ascii="Arial" w:hAnsi="Arial" w:cs="Arial"/>
          <w:b/>
          <w:sz w:val="24"/>
          <w:szCs w:val="24"/>
        </w:rPr>
        <w:t>00 on 1 J</w:t>
      </w:r>
      <w:r w:rsidR="007C492B">
        <w:rPr>
          <w:rFonts w:ascii="Arial" w:hAnsi="Arial" w:cs="Arial"/>
          <w:b/>
          <w:sz w:val="24"/>
          <w:szCs w:val="24"/>
        </w:rPr>
        <w:t>uly</w:t>
      </w:r>
      <w:r w:rsidR="000F5289">
        <w:rPr>
          <w:rFonts w:ascii="Arial" w:hAnsi="Arial" w:cs="Arial"/>
          <w:b/>
          <w:sz w:val="24"/>
          <w:szCs w:val="24"/>
        </w:rPr>
        <w:t xml:space="preserve"> 202</w:t>
      </w:r>
      <w:r w:rsidR="00DB70A0">
        <w:rPr>
          <w:rFonts w:ascii="Arial" w:hAnsi="Arial" w:cs="Arial"/>
          <w:b/>
          <w:sz w:val="24"/>
          <w:szCs w:val="24"/>
        </w:rPr>
        <w:t>6</w:t>
      </w:r>
      <w:r w:rsidR="000F5289">
        <w:rPr>
          <w:rFonts w:ascii="Arial" w:hAnsi="Arial" w:cs="Arial"/>
          <w:b/>
          <w:sz w:val="24"/>
          <w:szCs w:val="24"/>
        </w:rPr>
        <w:t xml:space="preserve"> and R</w:t>
      </w:r>
      <w:r w:rsidR="00DB70A0">
        <w:rPr>
          <w:rFonts w:ascii="Arial" w:hAnsi="Arial" w:cs="Arial"/>
          <w:b/>
          <w:sz w:val="24"/>
          <w:szCs w:val="24"/>
        </w:rPr>
        <w:t>70</w:t>
      </w:r>
      <w:r w:rsidR="000F5289">
        <w:rPr>
          <w:rFonts w:ascii="Arial" w:hAnsi="Arial" w:cs="Arial"/>
          <w:b/>
          <w:sz w:val="24"/>
          <w:szCs w:val="24"/>
        </w:rPr>
        <w:t>00-00 on 1</w:t>
      </w:r>
      <w:r w:rsidR="00DB70A0">
        <w:rPr>
          <w:rFonts w:ascii="Arial" w:hAnsi="Arial" w:cs="Arial"/>
          <w:b/>
          <w:sz w:val="24"/>
          <w:szCs w:val="24"/>
        </w:rPr>
        <w:t xml:space="preserve"> </w:t>
      </w:r>
      <w:r w:rsidR="007C492B">
        <w:rPr>
          <w:rFonts w:ascii="Arial" w:hAnsi="Arial" w:cs="Arial"/>
          <w:b/>
          <w:sz w:val="24"/>
          <w:szCs w:val="24"/>
        </w:rPr>
        <w:t>October</w:t>
      </w:r>
      <w:r w:rsidR="000F5289">
        <w:rPr>
          <w:rFonts w:ascii="Arial" w:hAnsi="Arial" w:cs="Arial"/>
          <w:b/>
          <w:sz w:val="24"/>
          <w:szCs w:val="24"/>
        </w:rPr>
        <w:t xml:space="preserve"> </w:t>
      </w:r>
      <w:r w:rsidR="00D90194">
        <w:rPr>
          <w:rFonts w:ascii="Arial" w:hAnsi="Arial" w:cs="Arial"/>
          <w:b/>
          <w:sz w:val="24"/>
          <w:szCs w:val="24"/>
        </w:rPr>
        <w:t xml:space="preserve"> 202</w:t>
      </w:r>
      <w:r w:rsidR="00DF0302">
        <w:rPr>
          <w:rFonts w:ascii="Arial" w:hAnsi="Arial" w:cs="Arial"/>
          <w:b/>
          <w:sz w:val="24"/>
          <w:szCs w:val="24"/>
        </w:rPr>
        <w:t>6</w:t>
      </w:r>
      <w:r w:rsidR="00832CDB">
        <w:rPr>
          <w:rFonts w:ascii="Arial" w:hAnsi="Arial" w:cs="Arial"/>
          <w:b/>
          <w:sz w:val="24"/>
          <w:szCs w:val="24"/>
        </w:rPr>
        <w:t>)</w:t>
      </w:r>
    </w:p>
    <w:p w14:paraId="4B29DFEC" w14:textId="0F99A93E" w:rsidR="00B55FFD" w:rsidRPr="00EC1B8B" w:rsidRDefault="00EC1B8B" w:rsidP="00EC1B8B">
      <w:pPr>
        <w:pStyle w:val="ListParagraph"/>
        <w:pBdr>
          <w:top w:val="single" w:sz="4" w:space="1" w:color="auto"/>
          <w:left w:val="single" w:sz="4" w:space="4" w:color="auto"/>
          <w:bottom w:val="single" w:sz="4" w:space="1" w:color="auto"/>
          <w:right w:val="single" w:sz="4" w:space="4" w:color="auto"/>
        </w:pBdr>
        <w:ind w:left="0"/>
        <w:jc w:val="both"/>
        <w:rPr>
          <w:rFonts w:ascii="Arial" w:hAnsi="Arial" w:cs="Arial"/>
          <w:b/>
          <w:sz w:val="24"/>
          <w:szCs w:val="24"/>
        </w:rPr>
      </w:pPr>
      <w:r>
        <w:rPr>
          <w:rFonts w:ascii="Arial" w:hAnsi="Arial" w:cs="Arial"/>
          <w:b/>
          <w:sz w:val="24"/>
          <w:szCs w:val="24"/>
        </w:rPr>
        <w:t>Extensive</w:t>
      </w:r>
      <w:r w:rsidR="00B55FFD" w:rsidRPr="00E36FAE">
        <w:rPr>
          <w:rFonts w:ascii="Arial" w:hAnsi="Arial" w:cs="Arial"/>
          <w:b/>
          <w:sz w:val="24"/>
          <w:szCs w:val="24"/>
        </w:rPr>
        <w:t xml:space="preserve">  learning</w:t>
      </w:r>
      <w:r>
        <w:rPr>
          <w:rFonts w:ascii="Arial" w:hAnsi="Arial" w:cs="Arial"/>
          <w:b/>
          <w:sz w:val="24"/>
          <w:szCs w:val="24"/>
        </w:rPr>
        <w:t xml:space="preserve"> </w:t>
      </w:r>
      <w:r w:rsidR="00B55FFD" w:rsidRPr="00EC1B8B">
        <w:rPr>
          <w:rFonts w:ascii="Arial" w:hAnsi="Arial" w:cs="Arial"/>
          <w:b/>
          <w:sz w:val="24"/>
          <w:szCs w:val="24"/>
        </w:rPr>
        <w:t xml:space="preserve">material, </w:t>
      </w:r>
      <w:r>
        <w:rPr>
          <w:rFonts w:ascii="Arial" w:hAnsi="Arial" w:cs="Arial"/>
          <w:b/>
          <w:sz w:val="24"/>
          <w:szCs w:val="24"/>
        </w:rPr>
        <w:t xml:space="preserve">30 hours of </w:t>
      </w:r>
      <w:r w:rsidR="00B55FFD" w:rsidRPr="00EC1B8B">
        <w:rPr>
          <w:rFonts w:ascii="Arial" w:hAnsi="Arial" w:cs="Arial"/>
          <w:b/>
          <w:sz w:val="24"/>
          <w:szCs w:val="24"/>
        </w:rPr>
        <w:t xml:space="preserve">online training, </w:t>
      </w:r>
      <w:r>
        <w:rPr>
          <w:rFonts w:ascii="Arial" w:hAnsi="Arial" w:cs="Arial"/>
          <w:b/>
          <w:sz w:val="24"/>
          <w:szCs w:val="24"/>
        </w:rPr>
        <w:t xml:space="preserve">online </w:t>
      </w:r>
      <w:r w:rsidR="00B55FFD" w:rsidRPr="00EC1B8B">
        <w:rPr>
          <w:rFonts w:ascii="Arial" w:hAnsi="Arial" w:cs="Arial"/>
          <w:b/>
          <w:sz w:val="24"/>
          <w:szCs w:val="24"/>
        </w:rPr>
        <w:t>webinars, group supervision and individual s</w:t>
      </w:r>
      <w:r w:rsidRPr="00EC1B8B">
        <w:rPr>
          <w:rFonts w:ascii="Arial" w:hAnsi="Arial" w:cs="Arial"/>
          <w:b/>
          <w:sz w:val="24"/>
          <w:szCs w:val="24"/>
        </w:rPr>
        <w:t>upervision sessions are included</w:t>
      </w:r>
    </w:p>
    <w:p w14:paraId="1ABDA851" w14:textId="1A267136" w:rsidR="005D6C45" w:rsidRPr="00E36FAE" w:rsidRDefault="005D6C45" w:rsidP="00193388">
      <w:pPr>
        <w:pStyle w:val="ListParagraph"/>
        <w:jc w:val="both"/>
        <w:rPr>
          <w:rFonts w:ascii="Arial" w:hAnsi="Arial" w:cs="Arial"/>
          <w:sz w:val="24"/>
          <w:szCs w:val="24"/>
        </w:rPr>
      </w:pPr>
    </w:p>
    <w:p w14:paraId="19E146F4" w14:textId="073C84F8" w:rsidR="005D6C45" w:rsidRPr="00E36FAE" w:rsidRDefault="000E3189" w:rsidP="000E3189">
      <w:pPr>
        <w:pStyle w:val="ListParagraph"/>
        <w:numPr>
          <w:ilvl w:val="0"/>
          <w:numId w:val="22"/>
        </w:numPr>
        <w:jc w:val="both"/>
        <w:rPr>
          <w:rFonts w:ascii="Arial" w:hAnsi="Arial" w:cs="Arial"/>
          <w:sz w:val="24"/>
          <w:szCs w:val="24"/>
        </w:rPr>
      </w:pPr>
      <w:r>
        <w:rPr>
          <w:rFonts w:ascii="Arial" w:hAnsi="Arial" w:cs="Arial"/>
          <w:sz w:val="24"/>
          <w:szCs w:val="24"/>
        </w:rPr>
        <w:t xml:space="preserve"> </w:t>
      </w:r>
      <w:r w:rsidR="005D6C45" w:rsidRPr="00E36FAE">
        <w:rPr>
          <w:rFonts w:ascii="Arial" w:hAnsi="Arial" w:cs="Arial"/>
          <w:sz w:val="24"/>
          <w:szCs w:val="24"/>
        </w:rPr>
        <w:t xml:space="preserve">Attending the </w:t>
      </w:r>
      <w:r>
        <w:rPr>
          <w:rFonts w:ascii="Arial" w:hAnsi="Arial" w:cs="Arial"/>
          <w:sz w:val="24"/>
          <w:szCs w:val="24"/>
        </w:rPr>
        <w:t>21-hour online training workshop:   I</w:t>
      </w:r>
      <w:r w:rsidR="005D6C45" w:rsidRPr="00E36FAE">
        <w:rPr>
          <w:rFonts w:ascii="Arial" w:hAnsi="Arial" w:cs="Arial"/>
          <w:sz w:val="24"/>
          <w:szCs w:val="24"/>
        </w:rPr>
        <w:t>ntroduction to play interventions with children</w:t>
      </w:r>
    </w:p>
    <w:p w14:paraId="726BB376" w14:textId="77777777" w:rsidR="005D6C45" w:rsidRPr="00E36FAE" w:rsidRDefault="005D6C45" w:rsidP="00193388">
      <w:pPr>
        <w:pStyle w:val="ListParagraph"/>
        <w:jc w:val="both"/>
        <w:rPr>
          <w:rFonts w:ascii="Arial" w:hAnsi="Arial" w:cs="Arial"/>
          <w:sz w:val="24"/>
          <w:szCs w:val="24"/>
        </w:rPr>
      </w:pPr>
    </w:p>
    <w:p w14:paraId="1E6F6C01" w14:textId="0938C7B3" w:rsidR="005D6C45" w:rsidRPr="00E36FAE" w:rsidRDefault="005D6C45" w:rsidP="00EC1B8B">
      <w:pPr>
        <w:pStyle w:val="ListParagraph"/>
        <w:pBdr>
          <w:top w:val="single" w:sz="4" w:space="1" w:color="auto"/>
          <w:left w:val="single" w:sz="4" w:space="4" w:color="auto"/>
          <w:bottom w:val="single" w:sz="4" w:space="1" w:color="auto"/>
          <w:right w:val="single" w:sz="4" w:space="4" w:color="auto"/>
        </w:pBdr>
        <w:ind w:left="0"/>
        <w:jc w:val="both"/>
        <w:rPr>
          <w:rFonts w:ascii="Arial" w:hAnsi="Arial" w:cs="Arial"/>
          <w:b/>
          <w:sz w:val="24"/>
          <w:szCs w:val="24"/>
        </w:rPr>
      </w:pPr>
      <w:r w:rsidRPr="00E36FAE">
        <w:rPr>
          <w:rFonts w:ascii="Arial" w:hAnsi="Arial" w:cs="Arial"/>
          <w:b/>
          <w:sz w:val="24"/>
          <w:szCs w:val="24"/>
        </w:rPr>
        <w:t>(21 hours online training presented after hours  (18h00-21h00  Monday-Friday and Saturday 8h00-16h00)</w:t>
      </w:r>
      <w:r w:rsidR="000F5289">
        <w:rPr>
          <w:rFonts w:ascii="Arial" w:hAnsi="Arial" w:cs="Arial"/>
          <w:b/>
          <w:sz w:val="24"/>
          <w:szCs w:val="24"/>
        </w:rPr>
        <w:t xml:space="preserve"> Date: </w:t>
      </w:r>
      <w:r w:rsidR="007C492B">
        <w:rPr>
          <w:rFonts w:ascii="Arial" w:hAnsi="Arial" w:cs="Arial"/>
          <w:b/>
          <w:sz w:val="24"/>
          <w:szCs w:val="24"/>
        </w:rPr>
        <w:t>6-11 July</w:t>
      </w:r>
      <w:r w:rsidR="00DB70A0">
        <w:rPr>
          <w:rFonts w:ascii="Arial" w:hAnsi="Arial" w:cs="Arial"/>
          <w:b/>
          <w:sz w:val="24"/>
          <w:szCs w:val="24"/>
        </w:rPr>
        <w:t xml:space="preserve"> 2026</w:t>
      </w:r>
    </w:p>
    <w:p w14:paraId="7F7DF6BB" w14:textId="77777777" w:rsidR="005D6C45" w:rsidRPr="00E36FAE" w:rsidRDefault="005D6C45" w:rsidP="00193388">
      <w:pPr>
        <w:pStyle w:val="ListParagraph"/>
        <w:jc w:val="both"/>
        <w:rPr>
          <w:rFonts w:ascii="Arial" w:hAnsi="Arial" w:cs="Arial"/>
          <w:sz w:val="24"/>
          <w:szCs w:val="24"/>
        </w:rPr>
      </w:pPr>
    </w:p>
    <w:p w14:paraId="3A2E0969" w14:textId="1139465F" w:rsidR="000E3189" w:rsidRPr="00E36FAE" w:rsidRDefault="005D6C45" w:rsidP="000E3189">
      <w:pPr>
        <w:pStyle w:val="ListParagraph"/>
        <w:ind w:left="0"/>
        <w:jc w:val="both"/>
        <w:rPr>
          <w:rFonts w:ascii="Arial" w:hAnsi="Arial" w:cs="Arial"/>
          <w:sz w:val="24"/>
          <w:szCs w:val="24"/>
        </w:rPr>
      </w:pPr>
      <w:r w:rsidRPr="00E36FAE">
        <w:rPr>
          <w:rFonts w:ascii="Arial" w:hAnsi="Arial" w:cs="Arial"/>
          <w:sz w:val="24"/>
          <w:szCs w:val="24"/>
        </w:rPr>
        <w:t>The introduction to play</w:t>
      </w:r>
      <w:r w:rsidR="000F5289">
        <w:rPr>
          <w:rFonts w:ascii="Arial" w:hAnsi="Arial" w:cs="Arial"/>
          <w:sz w:val="24"/>
          <w:szCs w:val="24"/>
        </w:rPr>
        <w:t>-based</w:t>
      </w:r>
      <w:r w:rsidRPr="00E36FAE">
        <w:rPr>
          <w:rFonts w:ascii="Arial" w:hAnsi="Arial" w:cs="Arial"/>
          <w:sz w:val="24"/>
          <w:szCs w:val="24"/>
        </w:rPr>
        <w:t xml:space="preserve"> interventions workshop is aimed at providing participants with an introduction to play</w:t>
      </w:r>
      <w:r w:rsidR="000F5289">
        <w:rPr>
          <w:rFonts w:ascii="Arial" w:hAnsi="Arial" w:cs="Arial"/>
          <w:sz w:val="24"/>
          <w:szCs w:val="24"/>
        </w:rPr>
        <w:t>-based</w:t>
      </w:r>
      <w:r w:rsidRPr="00E36FAE">
        <w:rPr>
          <w:rFonts w:ascii="Arial" w:hAnsi="Arial" w:cs="Arial"/>
          <w:sz w:val="24"/>
          <w:szCs w:val="24"/>
        </w:rPr>
        <w:t xml:space="preserve"> interventions that can be applied during service-rendering to clients with moderate emotional problems.  </w:t>
      </w:r>
      <w:r w:rsidR="000E3189" w:rsidRPr="00E36FAE">
        <w:rPr>
          <w:rFonts w:ascii="Arial" w:hAnsi="Arial" w:cs="Arial"/>
          <w:sz w:val="24"/>
          <w:szCs w:val="24"/>
        </w:rPr>
        <w:t>During the workshop the focus will be on experiential learning and course participants will get the opportunity to take part in drawings, clay play, sand play, sensory work and work with puppets.  DVD clips will be shown to further illustrate certain concepts</w:t>
      </w:r>
      <w:r w:rsidR="000E3189">
        <w:rPr>
          <w:rFonts w:ascii="Arial" w:hAnsi="Arial" w:cs="Arial"/>
          <w:sz w:val="24"/>
          <w:szCs w:val="24"/>
        </w:rPr>
        <w:t>.</w:t>
      </w:r>
    </w:p>
    <w:p w14:paraId="1854FF7E" w14:textId="77777777" w:rsidR="005D6C45" w:rsidRPr="00E36FAE" w:rsidRDefault="005D6C45" w:rsidP="005D6C45">
      <w:pPr>
        <w:jc w:val="both"/>
        <w:rPr>
          <w:rFonts w:ascii="Arial" w:hAnsi="Arial" w:cs="Arial"/>
          <w:sz w:val="24"/>
          <w:szCs w:val="24"/>
        </w:rPr>
      </w:pPr>
      <w:r w:rsidRPr="00E36FAE">
        <w:rPr>
          <w:rFonts w:ascii="Arial" w:hAnsi="Arial" w:cs="Arial"/>
          <w:sz w:val="24"/>
          <w:szCs w:val="24"/>
        </w:rPr>
        <w:t>The following aspects will be addressed:</w:t>
      </w:r>
    </w:p>
    <w:p w14:paraId="0FDA418B" w14:textId="77777777"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Unique characteristics of the child client</w:t>
      </w:r>
    </w:p>
    <w:p w14:paraId="431130E3" w14:textId="5D4D634E"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Theoretical concepts of child-centred play interventions and directive play</w:t>
      </w:r>
      <w:r w:rsidR="000F5289">
        <w:rPr>
          <w:rFonts w:ascii="Arial" w:hAnsi="Arial" w:cs="Arial"/>
          <w:sz w:val="24"/>
          <w:szCs w:val="24"/>
        </w:rPr>
        <w:t>-based</w:t>
      </w:r>
      <w:r w:rsidRPr="00E36FAE">
        <w:rPr>
          <w:rFonts w:ascii="Arial" w:hAnsi="Arial" w:cs="Arial"/>
          <w:sz w:val="24"/>
          <w:szCs w:val="24"/>
        </w:rPr>
        <w:t xml:space="preserve"> interventions</w:t>
      </w:r>
    </w:p>
    <w:p w14:paraId="058D4192" w14:textId="7CE79B65"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A multi-dimensional play</w:t>
      </w:r>
      <w:r w:rsidR="000F5289">
        <w:rPr>
          <w:rFonts w:ascii="Arial" w:hAnsi="Arial" w:cs="Arial"/>
          <w:sz w:val="24"/>
          <w:szCs w:val="24"/>
        </w:rPr>
        <w:t>-based</w:t>
      </w:r>
      <w:r w:rsidRPr="00E36FAE">
        <w:rPr>
          <w:rFonts w:ascii="Arial" w:hAnsi="Arial" w:cs="Arial"/>
          <w:sz w:val="24"/>
          <w:szCs w:val="24"/>
        </w:rPr>
        <w:t xml:space="preserve"> interventions model for assessing children</w:t>
      </w:r>
    </w:p>
    <w:p w14:paraId="17192DFF" w14:textId="77777777"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How to prepare for the first session</w:t>
      </w:r>
    </w:p>
    <w:p w14:paraId="3C064CB4" w14:textId="32B30807" w:rsidR="005D6C45" w:rsidRPr="00292328" w:rsidRDefault="005D6C45" w:rsidP="00292328">
      <w:pPr>
        <w:pStyle w:val="ListParagraph"/>
        <w:numPr>
          <w:ilvl w:val="0"/>
          <w:numId w:val="13"/>
        </w:numPr>
        <w:jc w:val="both"/>
        <w:rPr>
          <w:rFonts w:ascii="Arial" w:hAnsi="Arial" w:cs="Arial"/>
          <w:sz w:val="24"/>
          <w:szCs w:val="24"/>
        </w:rPr>
      </w:pPr>
      <w:r w:rsidRPr="00E36FAE">
        <w:rPr>
          <w:rFonts w:ascii="Arial" w:hAnsi="Arial" w:cs="Arial"/>
          <w:sz w:val="24"/>
          <w:szCs w:val="24"/>
        </w:rPr>
        <w:t>Setting</w:t>
      </w:r>
      <w:r w:rsidR="00C63E7B">
        <w:rPr>
          <w:rFonts w:ascii="Arial" w:hAnsi="Arial" w:cs="Arial"/>
          <w:sz w:val="24"/>
          <w:szCs w:val="24"/>
        </w:rPr>
        <w:t xml:space="preserve"> </w:t>
      </w:r>
      <w:r w:rsidRPr="00292328">
        <w:rPr>
          <w:rFonts w:ascii="Arial" w:hAnsi="Arial" w:cs="Arial"/>
          <w:sz w:val="24"/>
          <w:szCs w:val="24"/>
        </w:rPr>
        <w:t>up a playroom</w:t>
      </w:r>
    </w:p>
    <w:p w14:paraId="58B970A7" w14:textId="77777777"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Goals and administrative forms for the first parent consultation (participants will receive several handouts that can be used)</w:t>
      </w:r>
    </w:p>
    <w:p w14:paraId="5D2399A6" w14:textId="5C417FC1"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Assessment play</w:t>
      </w:r>
      <w:r w:rsidR="000F5289">
        <w:rPr>
          <w:rFonts w:ascii="Arial" w:hAnsi="Arial" w:cs="Arial"/>
          <w:sz w:val="24"/>
          <w:szCs w:val="24"/>
        </w:rPr>
        <w:t>-based</w:t>
      </w:r>
      <w:r w:rsidRPr="00E36FAE">
        <w:rPr>
          <w:rFonts w:ascii="Arial" w:hAnsi="Arial" w:cs="Arial"/>
          <w:sz w:val="24"/>
          <w:szCs w:val="24"/>
        </w:rPr>
        <w:t xml:space="preserve"> techniques for pre-school children with emotional problems</w:t>
      </w:r>
    </w:p>
    <w:p w14:paraId="39CA4D1F" w14:textId="57CEF7F0"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Assessment play</w:t>
      </w:r>
      <w:r w:rsidR="000F5289">
        <w:rPr>
          <w:rFonts w:ascii="Arial" w:hAnsi="Arial" w:cs="Arial"/>
          <w:sz w:val="24"/>
          <w:szCs w:val="24"/>
        </w:rPr>
        <w:t>-based</w:t>
      </w:r>
      <w:r w:rsidRPr="00E36FAE">
        <w:rPr>
          <w:rFonts w:ascii="Arial" w:hAnsi="Arial" w:cs="Arial"/>
          <w:sz w:val="24"/>
          <w:szCs w:val="24"/>
        </w:rPr>
        <w:t xml:space="preserve"> techniques for children 5 years and older</w:t>
      </w:r>
    </w:p>
    <w:p w14:paraId="20FD739B" w14:textId="3A0A9073"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Skills for structuring a non-directive play</w:t>
      </w:r>
      <w:r w:rsidR="000F5289">
        <w:rPr>
          <w:rFonts w:ascii="Arial" w:hAnsi="Arial" w:cs="Arial"/>
          <w:sz w:val="24"/>
          <w:szCs w:val="24"/>
        </w:rPr>
        <w:t>-based</w:t>
      </w:r>
      <w:r w:rsidRPr="00E36FAE">
        <w:rPr>
          <w:rFonts w:ascii="Arial" w:hAnsi="Arial" w:cs="Arial"/>
          <w:sz w:val="24"/>
          <w:szCs w:val="24"/>
        </w:rPr>
        <w:t xml:space="preserve"> intervention session</w:t>
      </w:r>
    </w:p>
    <w:p w14:paraId="3648D6E1" w14:textId="42545296"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Skills for setting boundaries during play</w:t>
      </w:r>
      <w:r w:rsidR="000F5289">
        <w:rPr>
          <w:rFonts w:ascii="Arial" w:hAnsi="Arial" w:cs="Arial"/>
          <w:sz w:val="24"/>
          <w:szCs w:val="24"/>
        </w:rPr>
        <w:t>-based</w:t>
      </w:r>
      <w:r w:rsidRPr="00E36FAE">
        <w:rPr>
          <w:rFonts w:ascii="Arial" w:hAnsi="Arial" w:cs="Arial"/>
          <w:sz w:val="24"/>
          <w:szCs w:val="24"/>
        </w:rPr>
        <w:t xml:space="preserve"> interventions</w:t>
      </w:r>
    </w:p>
    <w:p w14:paraId="236839DA" w14:textId="77777777"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Skills for building a relationships with children in the play room</w:t>
      </w:r>
    </w:p>
    <w:p w14:paraId="708017F0" w14:textId="77777777"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Understanding children’s unique temperament and how to take this into account when planning a play session</w:t>
      </w:r>
    </w:p>
    <w:p w14:paraId="7D2357C8" w14:textId="77777777"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lastRenderedPageBreak/>
        <w:t>Activities and techniques for enhancing children’s contact-making skills</w:t>
      </w:r>
    </w:p>
    <w:p w14:paraId="4FEB8EC3" w14:textId="77777777"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 xml:space="preserve">Activities and techniques for enhancing children’s self-esteem </w:t>
      </w:r>
    </w:p>
    <w:p w14:paraId="1AD0B977" w14:textId="37F110EB"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Projective techniques that can be applied during play</w:t>
      </w:r>
      <w:r w:rsidR="000F5289">
        <w:rPr>
          <w:rFonts w:ascii="Arial" w:hAnsi="Arial" w:cs="Arial"/>
          <w:sz w:val="24"/>
          <w:szCs w:val="24"/>
        </w:rPr>
        <w:t>-based</w:t>
      </w:r>
      <w:r w:rsidRPr="00E36FAE">
        <w:rPr>
          <w:rFonts w:ascii="Arial" w:hAnsi="Arial" w:cs="Arial"/>
          <w:sz w:val="24"/>
          <w:szCs w:val="24"/>
        </w:rPr>
        <w:t xml:space="preserve"> interventions.  The focus will be on drawing and painting, clay play, sand tray therapy, dream work and making use of puppets and puppet theatre</w:t>
      </w:r>
    </w:p>
    <w:p w14:paraId="5467CFEA" w14:textId="77777777" w:rsidR="005D6C45" w:rsidRPr="00E36FAE" w:rsidRDefault="005D6C45" w:rsidP="005D6C45">
      <w:pPr>
        <w:pStyle w:val="ListParagraph"/>
        <w:numPr>
          <w:ilvl w:val="0"/>
          <w:numId w:val="13"/>
        </w:numPr>
        <w:jc w:val="both"/>
        <w:rPr>
          <w:rFonts w:ascii="Arial" w:hAnsi="Arial" w:cs="Arial"/>
          <w:sz w:val="24"/>
          <w:szCs w:val="24"/>
        </w:rPr>
      </w:pPr>
      <w:r w:rsidRPr="00E36FAE">
        <w:rPr>
          <w:rFonts w:ascii="Arial" w:hAnsi="Arial" w:cs="Arial"/>
          <w:sz w:val="24"/>
          <w:szCs w:val="24"/>
        </w:rPr>
        <w:t>Self-nurturing work with children</w:t>
      </w:r>
    </w:p>
    <w:p w14:paraId="2DA01B00" w14:textId="77777777" w:rsidR="005D6C45" w:rsidRPr="00E36FAE" w:rsidRDefault="005D6C45" w:rsidP="005D6C45">
      <w:pPr>
        <w:pStyle w:val="ListParagraph"/>
        <w:numPr>
          <w:ilvl w:val="0"/>
          <w:numId w:val="13"/>
        </w:numPr>
        <w:tabs>
          <w:tab w:val="left" w:pos="8931"/>
        </w:tabs>
        <w:jc w:val="both"/>
        <w:rPr>
          <w:rFonts w:ascii="Arial" w:hAnsi="Arial" w:cs="Arial"/>
          <w:sz w:val="24"/>
          <w:szCs w:val="24"/>
        </w:rPr>
      </w:pPr>
      <w:r w:rsidRPr="00E36FAE">
        <w:rPr>
          <w:rFonts w:ascii="Arial" w:hAnsi="Arial" w:cs="Arial"/>
          <w:sz w:val="24"/>
          <w:szCs w:val="24"/>
        </w:rPr>
        <w:t xml:space="preserve">Termination </w:t>
      </w:r>
    </w:p>
    <w:p w14:paraId="2F60E161" w14:textId="77777777" w:rsidR="00C63E7B" w:rsidRDefault="00C63E7B" w:rsidP="00C63E7B">
      <w:pPr>
        <w:pStyle w:val="ListParagraph"/>
        <w:jc w:val="both"/>
        <w:rPr>
          <w:rFonts w:ascii="Arial" w:hAnsi="Arial" w:cs="Arial"/>
          <w:i/>
          <w:sz w:val="24"/>
          <w:szCs w:val="24"/>
        </w:rPr>
      </w:pPr>
    </w:p>
    <w:p w14:paraId="68DC1EC0" w14:textId="6915EF00" w:rsidR="0096184A" w:rsidRDefault="0096184A" w:rsidP="000E3189">
      <w:pPr>
        <w:pStyle w:val="ListParagraph"/>
        <w:pBdr>
          <w:top w:val="single" w:sz="4" w:space="1" w:color="auto"/>
          <w:left w:val="single" w:sz="4" w:space="4" w:color="auto"/>
          <w:bottom w:val="single" w:sz="4" w:space="1" w:color="auto"/>
          <w:right w:val="single" w:sz="4" w:space="4" w:color="auto"/>
        </w:pBdr>
        <w:ind w:left="440"/>
        <w:jc w:val="both"/>
        <w:rPr>
          <w:rFonts w:ascii="Arial" w:hAnsi="Arial" w:cs="Arial"/>
          <w:b/>
          <w:sz w:val="24"/>
          <w:szCs w:val="24"/>
        </w:rPr>
      </w:pPr>
      <w:r w:rsidRPr="00C63E7B">
        <w:rPr>
          <w:rFonts w:ascii="Arial" w:hAnsi="Arial" w:cs="Arial"/>
          <w:b/>
          <w:sz w:val="24"/>
          <w:szCs w:val="24"/>
        </w:rPr>
        <w:t xml:space="preserve">Assessing structure, process and drawings during play interventions with children </w:t>
      </w:r>
      <w:r w:rsidR="00A61C21" w:rsidRPr="00C63E7B">
        <w:rPr>
          <w:rFonts w:ascii="Arial" w:hAnsi="Arial" w:cs="Arial"/>
          <w:b/>
          <w:sz w:val="24"/>
          <w:szCs w:val="24"/>
        </w:rPr>
        <w:t>(optional one-day online training – cost R2</w:t>
      </w:r>
      <w:r w:rsidR="008A3A77">
        <w:rPr>
          <w:rFonts w:ascii="Arial" w:hAnsi="Arial" w:cs="Arial"/>
          <w:b/>
          <w:sz w:val="24"/>
          <w:szCs w:val="24"/>
        </w:rPr>
        <w:t>5</w:t>
      </w:r>
      <w:r w:rsidR="00A61C21" w:rsidRPr="00C63E7B">
        <w:rPr>
          <w:rFonts w:ascii="Arial" w:hAnsi="Arial" w:cs="Arial"/>
          <w:b/>
          <w:sz w:val="24"/>
          <w:szCs w:val="24"/>
        </w:rPr>
        <w:t>00</w:t>
      </w:r>
      <w:r w:rsidR="00B55FFD" w:rsidRPr="00C63E7B">
        <w:rPr>
          <w:rFonts w:ascii="Arial" w:hAnsi="Arial" w:cs="Arial"/>
          <w:b/>
          <w:sz w:val="24"/>
          <w:szCs w:val="24"/>
        </w:rPr>
        <w:t>)  This is optional to the training and not included in the module cost</w:t>
      </w:r>
      <w:r w:rsidR="000E3189">
        <w:rPr>
          <w:rFonts w:ascii="Arial" w:hAnsi="Arial" w:cs="Arial"/>
          <w:b/>
          <w:sz w:val="24"/>
          <w:szCs w:val="24"/>
        </w:rPr>
        <w:t xml:space="preserve">.  </w:t>
      </w:r>
      <w:r w:rsidR="00DB70A0">
        <w:rPr>
          <w:rFonts w:ascii="Arial" w:hAnsi="Arial" w:cs="Arial"/>
          <w:b/>
          <w:sz w:val="24"/>
          <w:szCs w:val="24"/>
        </w:rPr>
        <w:t xml:space="preserve">28 </w:t>
      </w:r>
      <w:r w:rsidR="007C492B">
        <w:rPr>
          <w:rFonts w:ascii="Arial" w:hAnsi="Arial" w:cs="Arial"/>
          <w:b/>
          <w:sz w:val="24"/>
          <w:szCs w:val="24"/>
        </w:rPr>
        <w:t>August</w:t>
      </w:r>
      <w:r w:rsidR="00DB70A0">
        <w:rPr>
          <w:rFonts w:ascii="Arial" w:hAnsi="Arial" w:cs="Arial"/>
          <w:b/>
          <w:sz w:val="24"/>
          <w:szCs w:val="24"/>
        </w:rPr>
        <w:t xml:space="preserve"> 2026</w:t>
      </w:r>
    </w:p>
    <w:p w14:paraId="14BEE43F" w14:textId="1F02E5B0" w:rsidR="000E3189" w:rsidRPr="00C63E7B" w:rsidRDefault="000E3189" w:rsidP="000E3189">
      <w:pPr>
        <w:pStyle w:val="ListParagraph"/>
        <w:pBdr>
          <w:top w:val="single" w:sz="4" w:space="1" w:color="auto"/>
          <w:left w:val="single" w:sz="4" w:space="4" w:color="auto"/>
          <w:bottom w:val="single" w:sz="4" w:space="1" w:color="auto"/>
          <w:right w:val="single" w:sz="4" w:space="4" w:color="auto"/>
        </w:pBdr>
        <w:ind w:left="440"/>
        <w:jc w:val="both"/>
        <w:rPr>
          <w:rFonts w:ascii="Arial" w:hAnsi="Arial" w:cs="Arial"/>
          <w:b/>
          <w:sz w:val="24"/>
          <w:szCs w:val="24"/>
        </w:rPr>
      </w:pPr>
      <w:r>
        <w:rPr>
          <w:rFonts w:ascii="Arial" w:hAnsi="Arial" w:cs="Arial"/>
          <w:b/>
          <w:sz w:val="24"/>
          <w:szCs w:val="24"/>
        </w:rPr>
        <w:t>Training includes a 200 page manual with course notes</w:t>
      </w:r>
    </w:p>
    <w:p w14:paraId="66D6FE80" w14:textId="46DF1CEC" w:rsidR="00BC4C98" w:rsidRPr="00E36FAE" w:rsidRDefault="000E3189" w:rsidP="00B55FFD">
      <w:pPr>
        <w:pBdr>
          <w:top w:val="single" w:sz="4" w:space="1" w:color="auto"/>
          <w:left w:val="single" w:sz="4" w:space="4" w:color="auto"/>
          <w:bottom w:val="single" w:sz="4" w:space="1" w:color="auto"/>
          <w:right w:val="single" w:sz="4" w:space="4" w:color="auto"/>
        </w:pBdr>
        <w:ind w:left="360"/>
        <w:jc w:val="both"/>
        <w:rPr>
          <w:rFonts w:ascii="Arial" w:hAnsi="Arial" w:cs="Arial"/>
          <w:b/>
          <w:sz w:val="24"/>
          <w:szCs w:val="24"/>
        </w:rPr>
      </w:pPr>
      <w:r>
        <w:rPr>
          <w:rFonts w:ascii="Arial" w:hAnsi="Arial" w:cs="Arial"/>
          <w:b/>
          <w:sz w:val="24"/>
          <w:szCs w:val="24"/>
        </w:rPr>
        <w:t xml:space="preserve">2. </w:t>
      </w:r>
      <w:r w:rsidR="00193388" w:rsidRPr="00C63E7B">
        <w:rPr>
          <w:rFonts w:ascii="Arial" w:hAnsi="Arial" w:cs="Arial"/>
          <w:b/>
          <w:sz w:val="24"/>
          <w:szCs w:val="24"/>
        </w:rPr>
        <w:t>Play intervention</w:t>
      </w:r>
      <w:r w:rsidR="00193388" w:rsidRPr="00E36FAE">
        <w:rPr>
          <w:rFonts w:ascii="Arial" w:hAnsi="Arial" w:cs="Arial"/>
          <w:b/>
          <w:sz w:val="24"/>
          <w:szCs w:val="24"/>
        </w:rPr>
        <w:t>s webinars</w:t>
      </w:r>
      <w:r w:rsidR="008A541E">
        <w:rPr>
          <w:rFonts w:ascii="Arial" w:hAnsi="Arial" w:cs="Arial"/>
          <w:b/>
          <w:sz w:val="24"/>
          <w:szCs w:val="24"/>
        </w:rPr>
        <w:t>, including 250 pages of study material</w:t>
      </w:r>
      <w:r w:rsidR="00193388" w:rsidRPr="00E36FAE">
        <w:rPr>
          <w:rFonts w:ascii="Arial" w:hAnsi="Arial" w:cs="Arial"/>
          <w:b/>
          <w:sz w:val="24"/>
          <w:szCs w:val="24"/>
        </w:rPr>
        <w:t xml:space="preserve">:  </w:t>
      </w:r>
      <w:r w:rsidR="008A541E">
        <w:rPr>
          <w:rFonts w:ascii="Arial" w:hAnsi="Arial" w:cs="Arial"/>
          <w:b/>
          <w:sz w:val="24"/>
          <w:szCs w:val="24"/>
        </w:rPr>
        <w:t xml:space="preserve">To be </w:t>
      </w:r>
      <w:r w:rsidR="00193388" w:rsidRPr="00E36FAE">
        <w:rPr>
          <w:rFonts w:ascii="Arial" w:hAnsi="Arial" w:cs="Arial"/>
          <w:b/>
          <w:sz w:val="24"/>
          <w:szCs w:val="24"/>
        </w:rPr>
        <w:t>watch</w:t>
      </w:r>
      <w:r w:rsidR="008A541E">
        <w:rPr>
          <w:rFonts w:ascii="Arial" w:hAnsi="Arial" w:cs="Arial"/>
          <w:b/>
          <w:sz w:val="24"/>
          <w:szCs w:val="24"/>
        </w:rPr>
        <w:t>ed</w:t>
      </w:r>
      <w:r w:rsidR="00193388" w:rsidRPr="00E36FAE">
        <w:rPr>
          <w:rFonts w:ascii="Arial" w:hAnsi="Arial" w:cs="Arial"/>
          <w:b/>
          <w:sz w:val="24"/>
          <w:szCs w:val="24"/>
        </w:rPr>
        <w:t xml:space="preserve"> in your own time</w:t>
      </w:r>
      <w:r w:rsidR="000F5289">
        <w:rPr>
          <w:rFonts w:ascii="Arial" w:hAnsi="Arial" w:cs="Arial"/>
          <w:b/>
          <w:sz w:val="24"/>
          <w:szCs w:val="24"/>
        </w:rPr>
        <w:t xml:space="preserve"> between </w:t>
      </w:r>
      <w:r w:rsidR="00D90194">
        <w:rPr>
          <w:rFonts w:ascii="Arial" w:hAnsi="Arial" w:cs="Arial"/>
          <w:b/>
          <w:sz w:val="24"/>
          <w:szCs w:val="24"/>
        </w:rPr>
        <w:t>J</w:t>
      </w:r>
      <w:r w:rsidR="007C492B">
        <w:rPr>
          <w:rFonts w:ascii="Arial" w:hAnsi="Arial" w:cs="Arial"/>
          <w:b/>
          <w:sz w:val="24"/>
          <w:szCs w:val="24"/>
        </w:rPr>
        <w:t>uly</w:t>
      </w:r>
      <w:r w:rsidR="00D90194">
        <w:rPr>
          <w:rFonts w:ascii="Arial" w:hAnsi="Arial" w:cs="Arial"/>
          <w:b/>
          <w:sz w:val="24"/>
          <w:szCs w:val="24"/>
        </w:rPr>
        <w:t xml:space="preserve"> and </w:t>
      </w:r>
      <w:r w:rsidR="007C492B">
        <w:rPr>
          <w:rFonts w:ascii="Arial" w:hAnsi="Arial" w:cs="Arial"/>
          <w:b/>
          <w:sz w:val="24"/>
          <w:szCs w:val="24"/>
        </w:rPr>
        <w:t xml:space="preserve">July </w:t>
      </w:r>
      <w:r w:rsidR="004D2524">
        <w:rPr>
          <w:rFonts w:ascii="Arial" w:hAnsi="Arial" w:cs="Arial"/>
          <w:b/>
          <w:sz w:val="24"/>
          <w:szCs w:val="24"/>
        </w:rPr>
        <w:t>202</w:t>
      </w:r>
      <w:r w:rsidR="00DB70A0">
        <w:rPr>
          <w:rFonts w:ascii="Arial" w:hAnsi="Arial" w:cs="Arial"/>
          <w:b/>
          <w:sz w:val="24"/>
          <w:szCs w:val="24"/>
        </w:rPr>
        <w:t>6</w:t>
      </w:r>
      <w:r w:rsidR="008A541E">
        <w:rPr>
          <w:rFonts w:ascii="Arial" w:hAnsi="Arial" w:cs="Arial"/>
          <w:b/>
          <w:sz w:val="24"/>
          <w:szCs w:val="24"/>
        </w:rPr>
        <w:t>.</w:t>
      </w:r>
      <w:r w:rsidR="006E1A0C">
        <w:rPr>
          <w:rFonts w:ascii="Arial" w:hAnsi="Arial" w:cs="Arial"/>
          <w:b/>
          <w:sz w:val="24"/>
          <w:szCs w:val="24"/>
        </w:rPr>
        <w:t xml:space="preserve">  You will receive online access to these webinars after registering</w:t>
      </w:r>
      <w:r w:rsidR="008A541E">
        <w:rPr>
          <w:rFonts w:ascii="Arial" w:hAnsi="Arial" w:cs="Arial"/>
          <w:b/>
          <w:sz w:val="24"/>
          <w:szCs w:val="24"/>
        </w:rPr>
        <w:t>.</w:t>
      </w:r>
    </w:p>
    <w:p w14:paraId="319F0D03" w14:textId="2BEAE164" w:rsidR="00193388" w:rsidRPr="00E36FAE" w:rsidRDefault="00193388" w:rsidP="00022B3B">
      <w:pPr>
        <w:pStyle w:val="ListParagraph"/>
        <w:numPr>
          <w:ilvl w:val="0"/>
          <w:numId w:val="7"/>
        </w:numPr>
        <w:jc w:val="both"/>
        <w:rPr>
          <w:rFonts w:ascii="Arial" w:hAnsi="Arial" w:cs="Arial"/>
          <w:sz w:val="24"/>
          <w:szCs w:val="24"/>
        </w:rPr>
      </w:pPr>
      <w:r w:rsidRPr="00E36FAE">
        <w:rPr>
          <w:rFonts w:ascii="Arial" w:hAnsi="Arial" w:cs="Arial"/>
          <w:sz w:val="24"/>
          <w:szCs w:val="24"/>
        </w:rPr>
        <w:t>Important aspects to take into account when assessing</w:t>
      </w:r>
      <w:r w:rsidR="00022B3B" w:rsidRPr="00E36FAE">
        <w:rPr>
          <w:rFonts w:ascii="Arial" w:hAnsi="Arial" w:cs="Arial"/>
          <w:sz w:val="24"/>
          <w:szCs w:val="24"/>
        </w:rPr>
        <w:t xml:space="preserve"> </w:t>
      </w:r>
      <w:r w:rsidRPr="00E36FAE">
        <w:rPr>
          <w:rFonts w:ascii="Arial" w:hAnsi="Arial" w:cs="Arial"/>
          <w:sz w:val="24"/>
          <w:szCs w:val="24"/>
        </w:rPr>
        <w:t>children between 2-4 years</w:t>
      </w:r>
    </w:p>
    <w:p w14:paraId="3DC2F093" w14:textId="6A9331D0" w:rsidR="00BC4C98" w:rsidRPr="00E36FAE" w:rsidRDefault="00022B3B" w:rsidP="00BC4C98">
      <w:pPr>
        <w:pStyle w:val="ListParagraph"/>
        <w:numPr>
          <w:ilvl w:val="0"/>
          <w:numId w:val="7"/>
        </w:numPr>
        <w:jc w:val="both"/>
        <w:rPr>
          <w:rFonts w:ascii="Arial" w:hAnsi="Arial" w:cs="Arial"/>
          <w:sz w:val="24"/>
          <w:szCs w:val="24"/>
        </w:rPr>
      </w:pPr>
      <w:r w:rsidRPr="00E36FAE">
        <w:rPr>
          <w:rFonts w:ascii="Arial" w:hAnsi="Arial" w:cs="Arial"/>
          <w:sz w:val="24"/>
          <w:szCs w:val="24"/>
        </w:rPr>
        <w:t xml:space="preserve"> </w:t>
      </w:r>
      <w:r w:rsidR="00193388" w:rsidRPr="00E36FAE">
        <w:rPr>
          <w:rFonts w:ascii="Arial" w:hAnsi="Arial" w:cs="Arial"/>
          <w:sz w:val="24"/>
          <w:szCs w:val="24"/>
        </w:rPr>
        <w:t>The development of the internal mother – important aspects in the development and repair of object constancy in children</w:t>
      </w:r>
    </w:p>
    <w:p w14:paraId="7A9411FD" w14:textId="77777777" w:rsidR="00BC4C98" w:rsidRPr="00E36FAE" w:rsidRDefault="00BC4C98" w:rsidP="00BC4C98">
      <w:pPr>
        <w:pStyle w:val="ListParagraph"/>
        <w:numPr>
          <w:ilvl w:val="0"/>
          <w:numId w:val="7"/>
        </w:numPr>
        <w:jc w:val="both"/>
        <w:rPr>
          <w:rFonts w:ascii="Arial" w:hAnsi="Arial" w:cs="Arial"/>
          <w:sz w:val="24"/>
          <w:szCs w:val="24"/>
        </w:rPr>
      </w:pPr>
      <w:r w:rsidRPr="00E36FAE">
        <w:rPr>
          <w:rFonts w:ascii="Arial" w:hAnsi="Arial" w:cs="Arial"/>
          <w:sz w:val="24"/>
          <w:szCs w:val="24"/>
        </w:rPr>
        <w:t>A body-centred approach in play therapy – the what and how</w:t>
      </w:r>
    </w:p>
    <w:p w14:paraId="1D8307E8" w14:textId="77777777" w:rsidR="00BC4C98" w:rsidRPr="00E36FAE" w:rsidRDefault="00BC4C98" w:rsidP="00BC4C98">
      <w:pPr>
        <w:pStyle w:val="ListParagraph"/>
        <w:numPr>
          <w:ilvl w:val="0"/>
          <w:numId w:val="7"/>
        </w:numPr>
        <w:jc w:val="both"/>
        <w:rPr>
          <w:rFonts w:ascii="Arial" w:hAnsi="Arial" w:cs="Arial"/>
          <w:sz w:val="24"/>
          <w:szCs w:val="24"/>
        </w:rPr>
      </w:pPr>
      <w:r w:rsidRPr="00E36FAE">
        <w:rPr>
          <w:rFonts w:ascii="Arial" w:hAnsi="Arial" w:cs="Arial"/>
          <w:sz w:val="24"/>
          <w:szCs w:val="24"/>
        </w:rPr>
        <w:t>Aggressive play in play therapy – the function and necessity of aggression, aggression and connection to self and others and play materials that can facilitate healthy aggression</w:t>
      </w:r>
    </w:p>
    <w:p w14:paraId="2F0AD3B2" w14:textId="475181B0" w:rsidR="00B55FFD" w:rsidRDefault="00460935" w:rsidP="00B55FFD">
      <w:pPr>
        <w:pStyle w:val="ListParagraph"/>
        <w:numPr>
          <w:ilvl w:val="0"/>
          <w:numId w:val="7"/>
        </w:numPr>
        <w:jc w:val="both"/>
        <w:rPr>
          <w:rFonts w:ascii="Arial" w:hAnsi="Arial" w:cs="Arial"/>
          <w:sz w:val="24"/>
          <w:szCs w:val="24"/>
        </w:rPr>
      </w:pPr>
      <w:r w:rsidRPr="00E36FAE">
        <w:rPr>
          <w:rFonts w:ascii="Arial" w:hAnsi="Arial" w:cs="Arial"/>
          <w:sz w:val="24"/>
          <w:szCs w:val="24"/>
        </w:rPr>
        <w:t>Important ethical aspects to tak</w:t>
      </w:r>
      <w:r w:rsidR="00B55FFD" w:rsidRPr="00E36FAE">
        <w:rPr>
          <w:rFonts w:ascii="Arial" w:hAnsi="Arial" w:cs="Arial"/>
          <w:sz w:val="24"/>
          <w:szCs w:val="24"/>
        </w:rPr>
        <w:t xml:space="preserve">e into account when counselling </w:t>
      </w:r>
      <w:r w:rsidRPr="00E36FAE">
        <w:rPr>
          <w:rFonts w:ascii="Arial" w:hAnsi="Arial" w:cs="Arial"/>
          <w:sz w:val="24"/>
          <w:szCs w:val="24"/>
        </w:rPr>
        <w:t>children</w:t>
      </w:r>
    </w:p>
    <w:p w14:paraId="1947BA74" w14:textId="77777777" w:rsidR="00C63E7B" w:rsidRPr="00E36FAE" w:rsidRDefault="00C63E7B" w:rsidP="00C63E7B">
      <w:pPr>
        <w:pStyle w:val="ListParagraph"/>
        <w:jc w:val="both"/>
        <w:rPr>
          <w:rFonts w:ascii="Arial" w:hAnsi="Arial" w:cs="Arial"/>
          <w:sz w:val="24"/>
          <w:szCs w:val="24"/>
        </w:rPr>
      </w:pPr>
    </w:p>
    <w:p w14:paraId="2FF39794" w14:textId="2FE20E64" w:rsidR="00B55FFD" w:rsidRPr="00E36FAE" w:rsidRDefault="006E1A0C" w:rsidP="006E1A0C">
      <w:pPr>
        <w:pStyle w:val="ListParagraph"/>
        <w:numPr>
          <w:ilvl w:val="0"/>
          <w:numId w:val="2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 xml:space="preserve"> </w:t>
      </w:r>
      <w:r w:rsidR="00B55FFD" w:rsidRPr="00E36FAE">
        <w:rPr>
          <w:rFonts w:ascii="Arial" w:hAnsi="Arial" w:cs="Arial"/>
          <w:b/>
          <w:sz w:val="24"/>
          <w:szCs w:val="24"/>
        </w:rPr>
        <w:t>Clinical work</w:t>
      </w:r>
      <w:r>
        <w:rPr>
          <w:rFonts w:ascii="Arial" w:hAnsi="Arial" w:cs="Arial"/>
          <w:b/>
          <w:sz w:val="24"/>
          <w:szCs w:val="24"/>
        </w:rPr>
        <w:t xml:space="preserve"> – to be started as soon as the introduction to play interventions workshop </w:t>
      </w:r>
      <w:r w:rsidR="003722A8">
        <w:rPr>
          <w:rFonts w:ascii="Arial" w:hAnsi="Arial" w:cs="Arial"/>
          <w:b/>
          <w:sz w:val="24"/>
          <w:szCs w:val="24"/>
        </w:rPr>
        <w:t>has been attended – complete</w:t>
      </w:r>
      <w:r w:rsidR="004D2524">
        <w:rPr>
          <w:rFonts w:ascii="Arial" w:hAnsi="Arial" w:cs="Arial"/>
          <w:b/>
          <w:sz w:val="24"/>
          <w:szCs w:val="24"/>
        </w:rPr>
        <w:t xml:space="preserve"> between J</w:t>
      </w:r>
      <w:r w:rsidR="007C492B">
        <w:rPr>
          <w:rFonts w:ascii="Arial" w:hAnsi="Arial" w:cs="Arial"/>
          <w:b/>
          <w:sz w:val="24"/>
          <w:szCs w:val="24"/>
        </w:rPr>
        <w:t>uly</w:t>
      </w:r>
      <w:r w:rsidR="00832CDB">
        <w:rPr>
          <w:rFonts w:ascii="Arial" w:hAnsi="Arial" w:cs="Arial"/>
          <w:b/>
          <w:sz w:val="24"/>
          <w:szCs w:val="24"/>
        </w:rPr>
        <w:t xml:space="preserve"> a</w:t>
      </w:r>
      <w:r w:rsidR="004D2524">
        <w:rPr>
          <w:rFonts w:ascii="Arial" w:hAnsi="Arial" w:cs="Arial"/>
          <w:b/>
          <w:sz w:val="24"/>
          <w:szCs w:val="24"/>
        </w:rPr>
        <w:t xml:space="preserve">nd </w:t>
      </w:r>
      <w:r w:rsidR="007C492B">
        <w:rPr>
          <w:rFonts w:ascii="Arial" w:hAnsi="Arial" w:cs="Arial"/>
          <w:b/>
          <w:sz w:val="24"/>
          <w:szCs w:val="24"/>
        </w:rPr>
        <w:t>December</w:t>
      </w:r>
      <w:r w:rsidR="004D2524">
        <w:rPr>
          <w:rFonts w:ascii="Arial" w:hAnsi="Arial" w:cs="Arial"/>
          <w:b/>
          <w:sz w:val="24"/>
          <w:szCs w:val="24"/>
        </w:rPr>
        <w:t xml:space="preserve"> 202</w:t>
      </w:r>
      <w:r w:rsidR="00DB70A0">
        <w:rPr>
          <w:rFonts w:ascii="Arial" w:hAnsi="Arial" w:cs="Arial"/>
          <w:b/>
          <w:sz w:val="24"/>
          <w:szCs w:val="24"/>
        </w:rPr>
        <w:t>6</w:t>
      </w:r>
      <w:r w:rsidR="003722A8">
        <w:rPr>
          <w:rFonts w:ascii="Arial" w:hAnsi="Arial" w:cs="Arial"/>
          <w:b/>
          <w:sz w:val="24"/>
          <w:szCs w:val="24"/>
        </w:rPr>
        <w:t xml:space="preserve"> </w:t>
      </w:r>
    </w:p>
    <w:p w14:paraId="46D2FF76" w14:textId="2DD4CEE4" w:rsidR="00BC4C98" w:rsidRPr="00E36FAE" w:rsidRDefault="00D204A9" w:rsidP="00A5375D">
      <w:pPr>
        <w:jc w:val="both"/>
        <w:rPr>
          <w:rFonts w:ascii="Arial" w:hAnsi="Arial" w:cs="Arial"/>
          <w:sz w:val="24"/>
          <w:szCs w:val="24"/>
        </w:rPr>
      </w:pPr>
      <w:r w:rsidRPr="00E36FAE">
        <w:rPr>
          <w:rFonts w:ascii="Arial" w:hAnsi="Arial" w:cs="Arial"/>
          <w:sz w:val="24"/>
          <w:szCs w:val="24"/>
        </w:rPr>
        <w:t>Play</w:t>
      </w:r>
      <w:r w:rsidR="004D2524">
        <w:rPr>
          <w:rFonts w:ascii="Arial" w:hAnsi="Arial" w:cs="Arial"/>
          <w:sz w:val="24"/>
          <w:szCs w:val="24"/>
        </w:rPr>
        <w:t>-based</w:t>
      </w:r>
      <w:r w:rsidRPr="00E36FAE">
        <w:rPr>
          <w:rFonts w:ascii="Arial" w:hAnsi="Arial" w:cs="Arial"/>
          <w:sz w:val="24"/>
          <w:szCs w:val="24"/>
        </w:rPr>
        <w:t xml:space="preserve"> interventions – 12 </w:t>
      </w:r>
      <w:r w:rsidR="009A34A0" w:rsidRPr="00E36FAE">
        <w:rPr>
          <w:rFonts w:ascii="Arial" w:hAnsi="Arial" w:cs="Arial"/>
          <w:sz w:val="24"/>
          <w:szCs w:val="24"/>
        </w:rPr>
        <w:t>practical play</w:t>
      </w:r>
      <w:r w:rsidR="004D2524">
        <w:rPr>
          <w:rFonts w:ascii="Arial" w:hAnsi="Arial" w:cs="Arial"/>
          <w:sz w:val="24"/>
          <w:szCs w:val="24"/>
        </w:rPr>
        <w:t>-based</w:t>
      </w:r>
      <w:r w:rsidR="009A34A0" w:rsidRPr="00E36FAE">
        <w:rPr>
          <w:rFonts w:ascii="Arial" w:hAnsi="Arial" w:cs="Arial"/>
          <w:sz w:val="24"/>
          <w:szCs w:val="24"/>
        </w:rPr>
        <w:t xml:space="preserve"> intervention sessions with two children with mild to moderate emotional problems</w:t>
      </w:r>
      <w:r w:rsidR="006E1A0C">
        <w:rPr>
          <w:rFonts w:ascii="Arial" w:hAnsi="Arial" w:cs="Arial"/>
          <w:sz w:val="24"/>
          <w:szCs w:val="24"/>
        </w:rPr>
        <w:t xml:space="preserve">.  You need to find your own organisation to conduct practical work at.  </w:t>
      </w:r>
    </w:p>
    <w:p w14:paraId="3DFC7A76" w14:textId="23C9A606" w:rsidR="009A34A0" w:rsidRPr="00C63E7B" w:rsidRDefault="009A34A0" w:rsidP="00022B3B">
      <w:pPr>
        <w:pStyle w:val="ListParagraph"/>
        <w:numPr>
          <w:ilvl w:val="0"/>
          <w:numId w:val="7"/>
        </w:numPr>
        <w:jc w:val="both"/>
        <w:rPr>
          <w:rFonts w:ascii="Arial" w:hAnsi="Arial" w:cs="Arial"/>
          <w:sz w:val="24"/>
          <w:szCs w:val="24"/>
        </w:rPr>
      </w:pPr>
      <w:r w:rsidRPr="00C63E7B">
        <w:rPr>
          <w:rFonts w:ascii="Arial" w:hAnsi="Arial" w:cs="Arial"/>
          <w:sz w:val="24"/>
          <w:szCs w:val="24"/>
        </w:rPr>
        <w:t>Two group supervision sessions online</w:t>
      </w:r>
    </w:p>
    <w:p w14:paraId="5EFD62E7" w14:textId="395FEAF3" w:rsidR="00A5375D" w:rsidRDefault="009A34A0" w:rsidP="00B55FFD">
      <w:pPr>
        <w:pStyle w:val="ListParagraph"/>
        <w:numPr>
          <w:ilvl w:val="0"/>
          <w:numId w:val="7"/>
        </w:numPr>
        <w:jc w:val="both"/>
        <w:rPr>
          <w:rFonts w:ascii="Arial" w:hAnsi="Arial" w:cs="Arial"/>
          <w:sz w:val="24"/>
          <w:szCs w:val="24"/>
        </w:rPr>
      </w:pPr>
      <w:r w:rsidRPr="00C63E7B">
        <w:rPr>
          <w:rFonts w:ascii="Arial" w:hAnsi="Arial" w:cs="Arial"/>
          <w:sz w:val="24"/>
          <w:szCs w:val="24"/>
        </w:rPr>
        <w:t>Four online individual supervision sessions</w:t>
      </w:r>
      <w:r w:rsidR="00412CCE">
        <w:rPr>
          <w:rFonts w:ascii="Arial" w:hAnsi="Arial" w:cs="Arial"/>
          <w:sz w:val="24"/>
          <w:szCs w:val="24"/>
        </w:rPr>
        <w:t xml:space="preserve"> (two per client)</w:t>
      </w:r>
      <w:r w:rsidRPr="00C63E7B">
        <w:rPr>
          <w:rFonts w:ascii="Arial" w:hAnsi="Arial" w:cs="Arial"/>
          <w:sz w:val="24"/>
          <w:szCs w:val="24"/>
        </w:rPr>
        <w:t xml:space="preserve"> with Dr Rinda Blo</w:t>
      </w:r>
      <w:r w:rsidR="006E1A0C">
        <w:rPr>
          <w:rFonts w:ascii="Arial" w:hAnsi="Arial" w:cs="Arial"/>
          <w:sz w:val="24"/>
          <w:szCs w:val="24"/>
        </w:rPr>
        <w:t>m</w:t>
      </w:r>
    </w:p>
    <w:p w14:paraId="45E5EFD1" w14:textId="77777777" w:rsidR="000F058C" w:rsidRDefault="000F058C" w:rsidP="000F058C">
      <w:pPr>
        <w:jc w:val="both"/>
        <w:rPr>
          <w:rFonts w:ascii="Arial" w:hAnsi="Arial" w:cs="Arial"/>
          <w:sz w:val="24"/>
          <w:szCs w:val="24"/>
        </w:rPr>
      </w:pPr>
    </w:p>
    <w:p w14:paraId="0DA07AA7" w14:textId="77777777" w:rsidR="003722A8" w:rsidRDefault="003722A8" w:rsidP="000F058C">
      <w:pPr>
        <w:jc w:val="both"/>
        <w:rPr>
          <w:rFonts w:ascii="Arial" w:hAnsi="Arial" w:cs="Arial"/>
          <w:sz w:val="24"/>
          <w:szCs w:val="24"/>
        </w:rPr>
      </w:pPr>
    </w:p>
    <w:p w14:paraId="608E07CC" w14:textId="77777777" w:rsidR="003722A8" w:rsidRDefault="003722A8" w:rsidP="000F058C">
      <w:pPr>
        <w:jc w:val="both"/>
        <w:rPr>
          <w:rFonts w:ascii="Arial" w:hAnsi="Arial" w:cs="Arial"/>
          <w:sz w:val="24"/>
          <w:szCs w:val="24"/>
        </w:rPr>
      </w:pPr>
    </w:p>
    <w:p w14:paraId="43CE009D" w14:textId="77777777" w:rsidR="003722A8" w:rsidRDefault="003722A8" w:rsidP="000F058C">
      <w:pPr>
        <w:jc w:val="both"/>
        <w:rPr>
          <w:rFonts w:ascii="Arial" w:hAnsi="Arial" w:cs="Arial"/>
          <w:sz w:val="24"/>
          <w:szCs w:val="24"/>
        </w:rPr>
      </w:pPr>
    </w:p>
    <w:p w14:paraId="1BFB6B75" w14:textId="77777777" w:rsidR="000F058C" w:rsidRPr="000173A3" w:rsidRDefault="000F058C" w:rsidP="000F058C">
      <w:pPr>
        <w:jc w:val="both"/>
        <w:rPr>
          <w:rFonts w:ascii="Arial" w:hAnsi="Arial" w:cs="Arial"/>
          <w:b/>
          <w:sz w:val="24"/>
          <w:szCs w:val="24"/>
        </w:rPr>
      </w:pPr>
    </w:p>
    <w:p w14:paraId="175621CD" w14:textId="48E9974D" w:rsidR="000F058C" w:rsidRPr="000173A3" w:rsidRDefault="000F058C" w:rsidP="000F058C">
      <w:pPr>
        <w:pStyle w:val="ListParagraph"/>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lastRenderedPageBreak/>
        <w:t>Module 2</w:t>
      </w:r>
      <w:r w:rsidRPr="000173A3">
        <w:rPr>
          <w:rFonts w:ascii="Arial" w:hAnsi="Arial" w:cs="Arial"/>
          <w:b/>
          <w:sz w:val="24"/>
          <w:szCs w:val="24"/>
        </w:rPr>
        <w:t>:   Interventions with parents as part of child and adolescent menta</w:t>
      </w:r>
      <w:r w:rsidR="004D2524">
        <w:rPr>
          <w:rFonts w:ascii="Arial" w:hAnsi="Arial" w:cs="Arial"/>
          <w:b/>
          <w:sz w:val="24"/>
          <w:szCs w:val="24"/>
        </w:rPr>
        <w:t>l health interventions. Cost R</w:t>
      </w:r>
      <w:r w:rsidR="00DB70A0">
        <w:rPr>
          <w:rFonts w:ascii="Arial" w:hAnsi="Arial" w:cs="Arial"/>
          <w:b/>
          <w:sz w:val="24"/>
          <w:szCs w:val="24"/>
        </w:rPr>
        <w:t>60</w:t>
      </w:r>
      <w:r w:rsidRPr="000173A3">
        <w:rPr>
          <w:rFonts w:ascii="Arial" w:hAnsi="Arial" w:cs="Arial"/>
          <w:b/>
          <w:sz w:val="24"/>
          <w:szCs w:val="24"/>
        </w:rPr>
        <w:t>0</w:t>
      </w:r>
      <w:r w:rsidR="00C309B8">
        <w:rPr>
          <w:rFonts w:ascii="Arial" w:hAnsi="Arial" w:cs="Arial"/>
          <w:b/>
          <w:sz w:val="24"/>
          <w:szCs w:val="24"/>
        </w:rPr>
        <w:t>0-</w:t>
      </w:r>
      <w:r>
        <w:rPr>
          <w:rFonts w:ascii="Arial" w:hAnsi="Arial" w:cs="Arial"/>
          <w:b/>
          <w:sz w:val="24"/>
          <w:szCs w:val="24"/>
        </w:rPr>
        <w:t>00 payable i</w:t>
      </w:r>
      <w:r w:rsidR="003722A8">
        <w:rPr>
          <w:rFonts w:ascii="Arial" w:hAnsi="Arial" w:cs="Arial"/>
          <w:b/>
          <w:sz w:val="24"/>
          <w:szCs w:val="24"/>
        </w:rPr>
        <w:t>n one insta</w:t>
      </w:r>
      <w:r w:rsidR="004D2524">
        <w:rPr>
          <w:rFonts w:ascii="Arial" w:hAnsi="Arial" w:cs="Arial"/>
          <w:b/>
          <w:sz w:val="24"/>
          <w:szCs w:val="24"/>
        </w:rPr>
        <w:t xml:space="preserve">lment.  Payable by </w:t>
      </w:r>
      <w:r w:rsidR="00D90194">
        <w:rPr>
          <w:rFonts w:ascii="Arial" w:hAnsi="Arial" w:cs="Arial"/>
          <w:b/>
          <w:sz w:val="24"/>
          <w:szCs w:val="24"/>
        </w:rPr>
        <w:t xml:space="preserve">1 </w:t>
      </w:r>
      <w:r w:rsidR="007C492B">
        <w:rPr>
          <w:rFonts w:ascii="Arial" w:hAnsi="Arial" w:cs="Arial"/>
          <w:b/>
          <w:sz w:val="24"/>
          <w:szCs w:val="24"/>
        </w:rPr>
        <w:t>August</w:t>
      </w:r>
      <w:r w:rsidR="004D2524">
        <w:rPr>
          <w:rFonts w:ascii="Arial" w:hAnsi="Arial" w:cs="Arial"/>
          <w:b/>
          <w:sz w:val="24"/>
          <w:szCs w:val="24"/>
        </w:rPr>
        <w:t xml:space="preserve"> 202</w:t>
      </w:r>
      <w:r w:rsidR="00DB70A0">
        <w:rPr>
          <w:rFonts w:ascii="Arial" w:hAnsi="Arial" w:cs="Arial"/>
          <w:b/>
          <w:sz w:val="24"/>
          <w:szCs w:val="24"/>
        </w:rPr>
        <w:t>6</w:t>
      </w:r>
      <w:r w:rsidR="003722A8">
        <w:rPr>
          <w:rFonts w:ascii="Arial" w:hAnsi="Arial" w:cs="Arial"/>
          <w:b/>
          <w:sz w:val="24"/>
          <w:szCs w:val="24"/>
        </w:rPr>
        <w:t>.</w:t>
      </w:r>
      <w:r w:rsidRPr="000173A3">
        <w:rPr>
          <w:rFonts w:ascii="Arial" w:hAnsi="Arial" w:cs="Arial"/>
          <w:b/>
          <w:sz w:val="24"/>
          <w:szCs w:val="24"/>
        </w:rPr>
        <w:t xml:space="preserve"> This includes a 13-hour online workshop, as well as a file with </w:t>
      </w:r>
      <w:r>
        <w:rPr>
          <w:rFonts w:ascii="Arial" w:hAnsi="Arial" w:cs="Arial"/>
          <w:b/>
          <w:sz w:val="24"/>
          <w:szCs w:val="24"/>
        </w:rPr>
        <w:t xml:space="preserve">numerous </w:t>
      </w:r>
      <w:r w:rsidRPr="000173A3">
        <w:rPr>
          <w:rFonts w:ascii="Arial" w:hAnsi="Arial" w:cs="Arial"/>
          <w:b/>
          <w:sz w:val="24"/>
          <w:szCs w:val="24"/>
        </w:rPr>
        <w:t>reproducible handouts for parents</w:t>
      </w:r>
      <w:r>
        <w:rPr>
          <w:rFonts w:ascii="Arial" w:hAnsi="Arial" w:cs="Arial"/>
          <w:b/>
          <w:sz w:val="24"/>
          <w:szCs w:val="24"/>
        </w:rPr>
        <w:t xml:space="preserve"> (topics such as ADHD, anxiety, grief, depression, behavioural problems, bullying etc)</w:t>
      </w:r>
      <w:r w:rsidRPr="000173A3">
        <w:rPr>
          <w:rFonts w:ascii="Arial" w:hAnsi="Arial" w:cs="Arial"/>
          <w:b/>
          <w:sz w:val="24"/>
          <w:szCs w:val="24"/>
        </w:rPr>
        <w:t xml:space="preserve"> and practical guidance in the development of a parental </w:t>
      </w:r>
      <w:r>
        <w:rPr>
          <w:rFonts w:ascii="Arial" w:hAnsi="Arial" w:cs="Arial"/>
          <w:b/>
          <w:sz w:val="24"/>
          <w:szCs w:val="24"/>
        </w:rPr>
        <w:t xml:space="preserve">guidance </w:t>
      </w:r>
      <w:r w:rsidRPr="000173A3">
        <w:rPr>
          <w:rFonts w:ascii="Arial" w:hAnsi="Arial" w:cs="Arial"/>
          <w:b/>
          <w:sz w:val="24"/>
          <w:szCs w:val="24"/>
        </w:rPr>
        <w:t xml:space="preserve">programme as part of child and adolescent mental health interventions.  </w:t>
      </w:r>
      <w:r>
        <w:rPr>
          <w:rFonts w:ascii="Arial" w:hAnsi="Arial" w:cs="Arial"/>
          <w:b/>
          <w:sz w:val="24"/>
          <w:szCs w:val="24"/>
        </w:rPr>
        <w:t>It also includes a free copy of Dr Rinda Blom’s book:  Through the eyes of a child:  practical guidelines for child therapists.</w:t>
      </w:r>
    </w:p>
    <w:p w14:paraId="5E5B7516" w14:textId="77777777" w:rsidR="000F058C" w:rsidRPr="000173A3" w:rsidRDefault="000F058C" w:rsidP="000F058C">
      <w:pPr>
        <w:pStyle w:val="ListParagraph"/>
        <w:jc w:val="both"/>
        <w:rPr>
          <w:rFonts w:ascii="Arial" w:hAnsi="Arial" w:cs="Arial"/>
          <w:b/>
          <w:sz w:val="24"/>
          <w:szCs w:val="24"/>
        </w:rPr>
      </w:pPr>
    </w:p>
    <w:p w14:paraId="75A7AEFF" w14:textId="77777777" w:rsidR="000F058C" w:rsidRPr="000173A3" w:rsidRDefault="000F058C" w:rsidP="000F058C">
      <w:pPr>
        <w:pStyle w:val="ListParagraph"/>
        <w:ind w:left="0"/>
        <w:jc w:val="both"/>
        <w:rPr>
          <w:rFonts w:ascii="Arial" w:hAnsi="Arial" w:cs="Arial"/>
          <w:sz w:val="24"/>
          <w:szCs w:val="24"/>
        </w:rPr>
      </w:pPr>
      <w:r w:rsidRPr="000173A3">
        <w:rPr>
          <w:rFonts w:ascii="Arial" w:hAnsi="Arial" w:cs="Arial"/>
          <w:sz w:val="24"/>
          <w:szCs w:val="24"/>
        </w:rPr>
        <w:t>Attending 13 hours online training focusing on Interventions with parents</w:t>
      </w:r>
    </w:p>
    <w:p w14:paraId="3CF15CF4" w14:textId="77777777" w:rsidR="000F058C" w:rsidRPr="000173A3" w:rsidRDefault="000F058C" w:rsidP="000F058C">
      <w:pPr>
        <w:pStyle w:val="ListParagraph"/>
        <w:jc w:val="both"/>
        <w:rPr>
          <w:rFonts w:ascii="Arial" w:hAnsi="Arial" w:cs="Arial"/>
          <w:sz w:val="24"/>
          <w:szCs w:val="24"/>
        </w:rPr>
      </w:pPr>
    </w:p>
    <w:p w14:paraId="1287E146" w14:textId="77777777" w:rsidR="000F058C" w:rsidRDefault="000F058C" w:rsidP="000F058C">
      <w:pPr>
        <w:pStyle w:val="ListParagraph"/>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173A3">
        <w:rPr>
          <w:rFonts w:ascii="Arial" w:hAnsi="Arial" w:cs="Arial"/>
          <w:b/>
          <w:sz w:val="24"/>
          <w:szCs w:val="24"/>
        </w:rPr>
        <w:t xml:space="preserve">13 hours </w:t>
      </w:r>
      <w:r>
        <w:rPr>
          <w:rFonts w:ascii="Arial" w:hAnsi="Arial" w:cs="Arial"/>
          <w:b/>
          <w:sz w:val="24"/>
          <w:szCs w:val="24"/>
        </w:rPr>
        <w:t xml:space="preserve">two-day </w:t>
      </w:r>
      <w:r w:rsidRPr="000173A3">
        <w:rPr>
          <w:rFonts w:ascii="Arial" w:hAnsi="Arial" w:cs="Arial"/>
          <w:b/>
          <w:sz w:val="24"/>
          <w:szCs w:val="24"/>
        </w:rPr>
        <w:t xml:space="preserve">online training </w:t>
      </w:r>
      <w:r>
        <w:rPr>
          <w:rFonts w:ascii="Arial" w:hAnsi="Arial" w:cs="Arial"/>
          <w:b/>
          <w:sz w:val="24"/>
          <w:szCs w:val="24"/>
        </w:rPr>
        <w:t xml:space="preserve">presented online from </w:t>
      </w:r>
      <w:r w:rsidRPr="000173A3">
        <w:rPr>
          <w:rFonts w:ascii="Arial" w:hAnsi="Arial" w:cs="Arial"/>
          <w:b/>
          <w:sz w:val="24"/>
          <w:szCs w:val="24"/>
        </w:rPr>
        <w:t>8h00-16h30</w:t>
      </w:r>
    </w:p>
    <w:p w14:paraId="203552B5" w14:textId="122204BC" w:rsidR="000F058C" w:rsidRPr="003722A8" w:rsidRDefault="003722A8" w:rsidP="003722A8">
      <w:pPr>
        <w:pStyle w:val="ListParagraph"/>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Date:</w:t>
      </w:r>
      <w:r w:rsidR="000F058C" w:rsidRPr="003722A8">
        <w:rPr>
          <w:rFonts w:ascii="Arial" w:hAnsi="Arial" w:cs="Arial"/>
          <w:b/>
          <w:sz w:val="24"/>
          <w:szCs w:val="24"/>
        </w:rPr>
        <w:t xml:space="preserve"> </w:t>
      </w:r>
      <w:r w:rsidR="007C492B">
        <w:rPr>
          <w:rFonts w:ascii="Arial" w:hAnsi="Arial" w:cs="Arial"/>
          <w:b/>
          <w:sz w:val="24"/>
          <w:szCs w:val="24"/>
        </w:rPr>
        <w:t>31 July-1 September</w:t>
      </w:r>
      <w:r w:rsidR="00DB70A0">
        <w:rPr>
          <w:rFonts w:ascii="Arial" w:hAnsi="Arial" w:cs="Arial"/>
          <w:b/>
          <w:sz w:val="24"/>
          <w:szCs w:val="24"/>
        </w:rPr>
        <w:t xml:space="preserve"> 2026</w:t>
      </w:r>
    </w:p>
    <w:p w14:paraId="38B2A134" w14:textId="77777777" w:rsidR="000F058C" w:rsidRPr="000173A3" w:rsidRDefault="000F058C" w:rsidP="000F058C">
      <w:pPr>
        <w:pStyle w:val="ListParagraph"/>
        <w:jc w:val="both"/>
        <w:rPr>
          <w:rFonts w:ascii="Arial" w:hAnsi="Arial" w:cs="Arial"/>
          <w:sz w:val="24"/>
          <w:szCs w:val="24"/>
        </w:rPr>
      </w:pPr>
    </w:p>
    <w:p w14:paraId="37DF2241" w14:textId="77777777" w:rsidR="000F058C" w:rsidRPr="000173A3" w:rsidRDefault="000F058C" w:rsidP="000F058C">
      <w:pPr>
        <w:jc w:val="both"/>
        <w:rPr>
          <w:rFonts w:ascii="Arial" w:hAnsi="Arial" w:cs="Arial"/>
          <w:sz w:val="24"/>
          <w:szCs w:val="24"/>
        </w:rPr>
      </w:pPr>
      <w:r w:rsidRPr="000173A3">
        <w:rPr>
          <w:rFonts w:ascii="Arial" w:hAnsi="Arial" w:cs="Arial"/>
          <w:sz w:val="24"/>
          <w:szCs w:val="24"/>
        </w:rPr>
        <w:t>This workshop is aimed at providing participants with therapeutic strategies and guidelines for parental involvement and empowerment as part of child and adolescent interventions.  The following aspects will be addressed:</w:t>
      </w:r>
    </w:p>
    <w:p w14:paraId="0631F3B4" w14:textId="77777777" w:rsidR="000F058C" w:rsidRPr="000173A3" w:rsidRDefault="000F058C" w:rsidP="000F058C">
      <w:pPr>
        <w:pStyle w:val="ListParagraph"/>
        <w:numPr>
          <w:ilvl w:val="0"/>
          <w:numId w:val="16"/>
        </w:numPr>
        <w:jc w:val="both"/>
        <w:rPr>
          <w:rFonts w:ascii="Arial" w:hAnsi="Arial" w:cs="Arial"/>
          <w:b/>
          <w:sz w:val="24"/>
          <w:szCs w:val="24"/>
        </w:rPr>
      </w:pPr>
      <w:r w:rsidRPr="000173A3">
        <w:rPr>
          <w:rFonts w:ascii="Arial" w:hAnsi="Arial" w:cs="Arial"/>
          <w:sz w:val="24"/>
          <w:szCs w:val="24"/>
        </w:rPr>
        <w:t>How to design individual therapeutic programmes with high parental involvement</w:t>
      </w:r>
    </w:p>
    <w:p w14:paraId="455EFCEF" w14:textId="77777777" w:rsidR="000F058C" w:rsidRPr="000173A3" w:rsidRDefault="000F058C" w:rsidP="000F058C">
      <w:pPr>
        <w:pStyle w:val="ListParagraph"/>
        <w:numPr>
          <w:ilvl w:val="0"/>
          <w:numId w:val="16"/>
        </w:numPr>
        <w:jc w:val="both"/>
        <w:rPr>
          <w:rFonts w:ascii="Arial" w:hAnsi="Arial" w:cs="Arial"/>
          <w:b/>
          <w:sz w:val="24"/>
          <w:szCs w:val="24"/>
        </w:rPr>
      </w:pPr>
      <w:r w:rsidRPr="000173A3">
        <w:rPr>
          <w:rFonts w:ascii="Arial" w:hAnsi="Arial" w:cs="Arial"/>
          <w:sz w:val="24"/>
          <w:szCs w:val="24"/>
        </w:rPr>
        <w:t>Educating parents through information sheets (handouts that can be used during intervention with parents)</w:t>
      </w:r>
      <w:r>
        <w:rPr>
          <w:rFonts w:ascii="Arial" w:hAnsi="Arial" w:cs="Arial"/>
          <w:sz w:val="24"/>
          <w:szCs w:val="24"/>
        </w:rPr>
        <w:t xml:space="preserve"> </w:t>
      </w:r>
    </w:p>
    <w:p w14:paraId="681A2DAB" w14:textId="77777777" w:rsidR="000F058C" w:rsidRPr="000173A3" w:rsidRDefault="000F058C" w:rsidP="000F058C">
      <w:pPr>
        <w:pStyle w:val="ListParagraph"/>
        <w:numPr>
          <w:ilvl w:val="0"/>
          <w:numId w:val="16"/>
        </w:numPr>
        <w:jc w:val="both"/>
        <w:rPr>
          <w:rFonts w:ascii="Arial" w:hAnsi="Arial" w:cs="Arial"/>
          <w:b/>
          <w:sz w:val="24"/>
          <w:szCs w:val="24"/>
        </w:rPr>
      </w:pPr>
      <w:r w:rsidRPr="000173A3">
        <w:rPr>
          <w:rFonts w:ascii="Arial" w:hAnsi="Arial" w:cs="Arial"/>
          <w:sz w:val="24"/>
          <w:szCs w:val="24"/>
        </w:rPr>
        <w:t>Assisting parents to understand children’s behaviour and have realistic expectations</w:t>
      </w:r>
    </w:p>
    <w:p w14:paraId="4F56F8F3" w14:textId="77777777" w:rsidR="000F058C" w:rsidRPr="000173A3" w:rsidRDefault="000F058C" w:rsidP="000F058C">
      <w:pPr>
        <w:pStyle w:val="ListParagraph"/>
        <w:numPr>
          <w:ilvl w:val="0"/>
          <w:numId w:val="16"/>
        </w:numPr>
        <w:jc w:val="both"/>
        <w:rPr>
          <w:rFonts w:ascii="Arial" w:hAnsi="Arial" w:cs="Arial"/>
          <w:b/>
          <w:sz w:val="24"/>
          <w:szCs w:val="24"/>
        </w:rPr>
      </w:pPr>
      <w:r w:rsidRPr="000173A3">
        <w:rPr>
          <w:rFonts w:ascii="Arial" w:hAnsi="Arial" w:cs="Arial"/>
          <w:sz w:val="24"/>
          <w:szCs w:val="24"/>
        </w:rPr>
        <w:t xml:space="preserve">Identifying parent’s struggles </w:t>
      </w:r>
    </w:p>
    <w:p w14:paraId="56995778"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unfulfilled dependency needs</w:t>
      </w:r>
    </w:p>
    <w:p w14:paraId="53BD8496"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 xml:space="preserve">a longed to be parented by the child </w:t>
      </w:r>
    </w:p>
    <w:p w14:paraId="28946136"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longing to be loved, lack of ability to mentalise</w:t>
      </w:r>
    </w:p>
    <w:p w14:paraId="5F620B9D"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need for nurturing</w:t>
      </w:r>
    </w:p>
    <w:p w14:paraId="4F646C50"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marital discord and triangles</w:t>
      </w:r>
    </w:p>
    <w:p w14:paraId="5A9C1094"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 xml:space="preserve">flight from stress </w:t>
      </w:r>
    </w:p>
    <w:p w14:paraId="3034DD9A"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feelings of incompetence</w:t>
      </w:r>
    </w:p>
    <w:p w14:paraId="77261CA2"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self-hate/child hate</w:t>
      </w:r>
    </w:p>
    <w:p w14:paraId="0C255BD4"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punishing rather than prohibiting</w:t>
      </w:r>
    </w:p>
    <w:p w14:paraId="104099ED"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bonding failure</w:t>
      </w:r>
    </w:p>
    <w:p w14:paraId="195DDEA2"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disturbed identity formation</w:t>
      </w:r>
    </w:p>
    <w:p w14:paraId="4132B5E8" w14:textId="77777777" w:rsidR="000F058C" w:rsidRPr="000173A3" w:rsidRDefault="000F058C" w:rsidP="000F058C">
      <w:pPr>
        <w:pStyle w:val="ListParagraph"/>
        <w:numPr>
          <w:ilvl w:val="1"/>
          <w:numId w:val="16"/>
        </w:numPr>
        <w:jc w:val="both"/>
        <w:rPr>
          <w:rFonts w:ascii="Arial" w:hAnsi="Arial" w:cs="Arial"/>
          <w:b/>
          <w:sz w:val="24"/>
          <w:szCs w:val="24"/>
        </w:rPr>
      </w:pPr>
      <w:r w:rsidRPr="000173A3">
        <w:rPr>
          <w:rFonts w:ascii="Arial" w:hAnsi="Arial" w:cs="Arial"/>
          <w:sz w:val="24"/>
          <w:szCs w:val="24"/>
        </w:rPr>
        <w:t>cognitive immaturity</w:t>
      </w:r>
    </w:p>
    <w:p w14:paraId="517962F1" w14:textId="77777777" w:rsidR="000F058C" w:rsidRPr="000173A3" w:rsidRDefault="000F058C" w:rsidP="000F058C">
      <w:pPr>
        <w:pStyle w:val="ListParagraph"/>
        <w:numPr>
          <w:ilvl w:val="0"/>
          <w:numId w:val="16"/>
        </w:numPr>
        <w:jc w:val="both"/>
        <w:rPr>
          <w:rFonts w:ascii="Arial" w:hAnsi="Arial" w:cs="Arial"/>
          <w:b/>
          <w:sz w:val="24"/>
          <w:szCs w:val="24"/>
        </w:rPr>
      </w:pPr>
      <w:r w:rsidRPr="000173A3">
        <w:rPr>
          <w:rFonts w:ascii="Arial" w:hAnsi="Arial" w:cs="Arial"/>
          <w:sz w:val="24"/>
          <w:szCs w:val="24"/>
        </w:rPr>
        <w:t>Teaching parents how to take care of themselves in difficult situations or with children with special needs</w:t>
      </w:r>
    </w:p>
    <w:p w14:paraId="38D59357" w14:textId="77777777" w:rsidR="000F058C" w:rsidRPr="000173A3" w:rsidRDefault="000F058C" w:rsidP="000F058C">
      <w:pPr>
        <w:pStyle w:val="ListParagraph"/>
        <w:numPr>
          <w:ilvl w:val="0"/>
          <w:numId w:val="16"/>
        </w:numPr>
        <w:jc w:val="both"/>
        <w:rPr>
          <w:rFonts w:ascii="Arial" w:hAnsi="Arial" w:cs="Arial"/>
          <w:b/>
          <w:sz w:val="24"/>
          <w:szCs w:val="24"/>
        </w:rPr>
      </w:pPr>
      <w:r w:rsidRPr="000173A3">
        <w:rPr>
          <w:rFonts w:ascii="Arial" w:hAnsi="Arial" w:cs="Arial"/>
          <w:sz w:val="24"/>
          <w:szCs w:val="24"/>
        </w:rPr>
        <w:t>Empowering parents to be confident and caring and being able to put children’s needs first</w:t>
      </w:r>
    </w:p>
    <w:p w14:paraId="748237A2" w14:textId="77777777" w:rsidR="000F058C" w:rsidRPr="000173A3" w:rsidRDefault="000F058C" w:rsidP="000F058C">
      <w:pPr>
        <w:pStyle w:val="ListParagraph"/>
        <w:numPr>
          <w:ilvl w:val="0"/>
          <w:numId w:val="16"/>
        </w:numPr>
        <w:jc w:val="both"/>
        <w:rPr>
          <w:rFonts w:ascii="Arial" w:hAnsi="Arial" w:cs="Arial"/>
          <w:b/>
          <w:sz w:val="24"/>
          <w:szCs w:val="24"/>
        </w:rPr>
      </w:pPr>
      <w:r w:rsidRPr="000173A3">
        <w:rPr>
          <w:rFonts w:ascii="Arial" w:hAnsi="Arial" w:cs="Arial"/>
          <w:sz w:val="24"/>
          <w:szCs w:val="24"/>
        </w:rPr>
        <w:lastRenderedPageBreak/>
        <w:t>Teaching parents fun and relationship building activities with children of different ages</w:t>
      </w:r>
    </w:p>
    <w:p w14:paraId="429D498C" w14:textId="77777777" w:rsidR="000F058C" w:rsidRPr="000173A3" w:rsidRDefault="000F058C" w:rsidP="000F058C">
      <w:pPr>
        <w:pStyle w:val="ListParagraph"/>
        <w:numPr>
          <w:ilvl w:val="0"/>
          <w:numId w:val="16"/>
        </w:numPr>
        <w:jc w:val="both"/>
        <w:rPr>
          <w:rFonts w:ascii="Arial" w:hAnsi="Arial" w:cs="Arial"/>
          <w:b/>
          <w:sz w:val="24"/>
          <w:szCs w:val="24"/>
        </w:rPr>
      </w:pPr>
      <w:r w:rsidRPr="000173A3">
        <w:rPr>
          <w:rFonts w:ascii="Arial" w:hAnsi="Arial" w:cs="Arial"/>
          <w:sz w:val="24"/>
          <w:szCs w:val="24"/>
        </w:rPr>
        <w:t>Dealing with parents with special challenges:</w:t>
      </w:r>
    </w:p>
    <w:p w14:paraId="271B57E7" w14:textId="77777777" w:rsidR="000F058C" w:rsidRPr="000173A3" w:rsidRDefault="000F058C" w:rsidP="000F058C">
      <w:pPr>
        <w:pStyle w:val="ListParagraph"/>
        <w:numPr>
          <w:ilvl w:val="1"/>
          <w:numId w:val="16"/>
        </w:numPr>
        <w:jc w:val="both"/>
        <w:rPr>
          <w:rFonts w:ascii="Arial" w:hAnsi="Arial" w:cs="Arial"/>
          <w:sz w:val="24"/>
          <w:szCs w:val="24"/>
        </w:rPr>
      </w:pPr>
      <w:r w:rsidRPr="000173A3">
        <w:rPr>
          <w:rFonts w:ascii="Arial" w:hAnsi="Arial" w:cs="Arial"/>
          <w:sz w:val="24"/>
          <w:szCs w:val="24"/>
        </w:rPr>
        <w:t>Dependent parents</w:t>
      </w:r>
    </w:p>
    <w:p w14:paraId="5F07FCCD" w14:textId="77777777" w:rsidR="000F058C" w:rsidRPr="000173A3" w:rsidRDefault="000F058C" w:rsidP="000F058C">
      <w:pPr>
        <w:pStyle w:val="ListParagraph"/>
        <w:numPr>
          <w:ilvl w:val="1"/>
          <w:numId w:val="16"/>
        </w:numPr>
        <w:jc w:val="both"/>
        <w:rPr>
          <w:rFonts w:ascii="Arial" w:hAnsi="Arial" w:cs="Arial"/>
          <w:sz w:val="24"/>
          <w:szCs w:val="24"/>
        </w:rPr>
      </w:pPr>
      <w:r w:rsidRPr="000173A3">
        <w:rPr>
          <w:rFonts w:ascii="Arial" w:hAnsi="Arial" w:cs="Arial"/>
          <w:sz w:val="24"/>
          <w:szCs w:val="24"/>
        </w:rPr>
        <w:t>Aggressive parents</w:t>
      </w:r>
    </w:p>
    <w:p w14:paraId="507A340A" w14:textId="77777777" w:rsidR="000F058C" w:rsidRPr="000173A3" w:rsidRDefault="000F058C" w:rsidP="000F058C">
      <w:pPr>
        <w:pStyle w:val="ListParagraph"/>
        <w:numPr>
          <w:ilvl w:val="1"/>
          <w:numId w:val="16"/>
        </w:numPr>
        <w:jc w:val="both"/>
        <w:rPr>
          <w:rFonts w:ascii="Arial" w:hAnsi="Arial" w:cs="Arial"/>
          <w:sz w:val="24"/>
          <w:szCs w:val="24"/>
        </w:rPr>
      </w:pPr>
      <w:r w:rsidRPr="000173A3">
        <w:rPr>
          <w:rFonts w:ascii="Arial" w:hAnsi="Arial" w:cs="Arial"/>
          <w:sz w:val="24"/>
          <w:szCs w:val="24"/>
        </w:rPr>
        <w:t>Uncooperative parents</w:t>
      </w:r>
    </w:p>
    <w:p w14:paraId="7B2B4F3A" w14:textId="77777777" w:rsidR="000F058C" w:rsidRPr="000173A3" w:rsidRDefault="000F058C" w:rsidP="000F058C">
      <w:pPr>
        <w:pStyle w:val="ListParagraph"/>
        <w:numPr>
          <w:ilvl w:val="1"/>
          <w:numId w:val="16"/>
        </w:numPr>
        <w:jc w:val="both"/>
        <w:rPr>
          <w:rFonts w:ascii="Arial" w:hAnsi="Arial" w:cs="Arial"/>
          <w:sz w:val="24"/>
          <w:szCs w:val="24"/>
        </w:rPr>
      </w:pPr>
      <w:r w:rsidRPr="000173A3">
        <w:rPr>
          <w:rFonts w:ascii="Arial" w:hAnsi="Arial" w:cs="Arial"/>
          <w:sz w:val="24"/>
          <w:szCs w:val="24"/>
        </w:rPr>
        <w:t>Parents who are never satisfied</w:t>
      </w:r>
    </w:p>
    <w:p w14:paraId="478B5DFA" w14:textId="77777777" w:rsidR="000F058C" w:rsidRPr="000173A3" w:rsidRDefault="000F058C" w:rsidP="000F058C">
      <w:pPr>
        <w:pStyle w:val="ListParagraph"/>
        <w:numPr>
          <w:ilvl w:val="1"/>
          <w:numId w:val="16"/>
        </w:numPr>
        <w:jc w:val="both"/>
        <w:rPr>
          <w:rFonts w:ascii="Arial" w:hAnsi="Arial" w:cs="Arial"/>
          <w:sz w:val="24"/>
          <w:szCs w:val="24"/>
        </w:rPr>
      </w:pPr>
      <w:r w:rsidRPr="000173A3">
        <w:rPr>
          <w:rFonts w:ascii="Arial" w:hAnsi="Arial" w:cs="Arial"/>
          <w:sz w:val="24"/>
          <w:szCs w:val="24"/>
        </w:rPr>
        <w:t>Parents with mental health problems</w:t>
      </w:r>
    </w:p>
    <w:p w14:paraId="48A12E0A" w14:textId="77777777" w:rsidR="000F058C" w:rsidRPr="000173A3" w:rsidRDefault="000F058C" w:rsidP="000F058C">
      <w:pPr>
        <w:pStyle w:val="ListParagraph"/>
        <w:numPr>
          <w:ilvl w:val="1"/>
          <w:numId w:val="16"/>
        </w:numPr>
        <w:jc w:val="both"/>
        <w:rPr>
          <w:rFonts w:ascii="Arial" w:hAnsi="Arial" w:cs="Arial"/>
          <w:sz w:val="24"/>
          <w:szCs w:val="24"/>
        </w:rPr>
      </w:pPr>
      <w:r w:rsidRPr="000173A3">
        <w:rPr>
          <w:rFonts w:ascii="Arial" w:hAnsi="Arial" w:cs="Arial"/>
          <w:sz w:val="24"/>
          <w:szCs w:val="24"/>
        </w:rPr>
        <w:t>Parents of children with chronic illness</w:t>
      </w:r>
    </w:p>
    <w:p w14:paraId="6A7016E3" w14:textId="77777777" w:rsidR="000F058C" w:rsidRPr="000173A3" w:rsidRDefault="000F058C" w:rsidP="000F058C">
      <w:pPr>
        <w:jc w:val="both"/>
        <w:rPr>
          <w:rFonts w:ascii="Arial" w:hAnsi="Arial" w:cs="Arial"/>
          <w:sz w:val="24"/>
          <w:szCs w:val="24"/>
        </w:rPr>
      </w:pPr>
      <w:r w:rsidRPr="000173A3">
        <w:rPr>
          <w:rFonts w:ascii="Arial" w:hAnsi="Arial" w:cs="Arial"/>
          <w:sz w:val="24"/>
          <w:szCs w:val="24"/>
        </w:rPr>
        <w:t>Parents under constant stress</w:t>
      </w:r>
    </w:p>
    <w:p w14:paraId="692AF9D3" w14:textId="487C9080" w:rsidR="000F058C" w:rsidRPr="000173A3" w:rsidRDefault="000F058C" w:rsidP="000F058C">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173A3">
        <w:rPr>
          <w:rFonts w:ascii="Arial" w:hAnsi="Arial" w:cs="Arial"/>
          <w:b/>
          <w:sz w:val="24"/>
          <w:szCs w:val="24"/>
        </w:rPr>
        <w:t>Clinical work</w:t>
      </w:r>
      <w:r>
        <w:rPr>
          <w:rFonts w:ascii="Arial" w:hAnsi="Arial" w:cs="Arial"/>
          <w:b/>
          <w:sz w:val="24"/>
          <w:szCs w:val="24"/>
        </w:rPr>
        <w:t xml:space="preserve"> – to be started as soon as the onli</w:t>
      </w:r>
      <w:r w:rsidR="003722A8">
        <w:rPr>
          <w:rFonts w:ascii="Arial" w:hAnsi="Arial" w:cs="Arial"/>
          <w:b/>
          <w:sz w:val="24"/>
          <w:szCs w:val="24"/>
        </w:rPr>
        <w:t>ne workshop has been completed b</w:t>
      </w:r>
      <w:r>
        <w:rPr>
          <w:rFonts w:ascii="Arial" w:hAnsi="Arial" w:cs="Arial"/>
          <w:b/>
          <w:sz w:val="24"/>
          <w:szCs w:val="24"/>
        </w:rPr>
        <w:t>etween</w:t>
      </w:r>
      <w:r w:rsidR="003722A8">
        <w:rPr>
          <w:rFonts w:ascii="Arial" w:hAnsi="Arial" w:cs="Arial"/>
          <w:b/>
          <w:sz w:val="24"/>
          <w:szCs w:val="24"/>
        </w:rPr>
        <w:t xml:space="preserve"> </w:t>
      </w:r>
      <w:r w:rsidR="004D2524">
        <w:rPr>
          <w:rFonts w:ascii="Arial" w:hAnsi="Arial" w:cs="Arial"/>
          <w:b/>
          <w:sz w:val="24"/>
          <w:szCs w:val="24"/>
        </w:rPr>
        <w:t>J</w:t>
      </w:r>
      <w:r w:rsidR="007C492B">
        <w:rPr>
          <w:rFonts w:ascii="Arial" w:hAnsi="Arial" w:cs="Arial"/>
          <w:b/>
          <w:sz w:val="24"/>
          <w:szCs w:val="24"/>
        </w:rPr>
        <w:t>uly</w:t>
      </w:r>
      <w:r w:rsidR="004D2524">
        <w:rPr>
          <w:rFonts w:ascii="Arial" w:hAnsi="Arial" w:cs="Arial"/>
          <w:b/>
          <w:sz w:val="24"/>
          <w:szCs w:val="24"/>
        </w:rPr>
        <w:t xml:space="preserve"> – </w:t>
      </w:r>
      <w:r w:rsidR="007C492B">
        <w:rPr>
          <w:rFonts w:ascii="Arial" w:hAnsi="Arial" w:cs="Arial"/>
          <w:b/>
          <w:sz w:val="24"/>
          <w:szCs w:val="24"/>
        </w:rPr>
        <w:t>December</w:t>
      </w:r>
      <w:r w:rsidR="00DB70A0">
        <w:rPr>
          <w:rFonts w:ascii="Arial" w:hAnsi="Arial" w:cs="Arial"/>
          <w:b/>
          <w:sz w:val="24"/>
          <w:szCs w:val="24"/>
        </w:rPr>
        <w:t xml:space="preserve"> </w:t>
      </w:r>
      <w:r w:rsidR="004D2524">
        <w:rPr>
          <w:rFonts w:ascii="Arial" w:hAnsi="Arial" w:cs="Arial"/>
          <w:b/>
          <w:sz w:val="24"/>
          <w:szCs w:val="24"/>
        </w:rPr>
        <w:t>202</w:t>
      </w:r>
      <w:r w:rsidR="00DB70A0">
        <w:rPr>
          <w:rFonts w:ascii="Arial" w:hAnsi="Arial" w:cs="Arial"/>
          <w:b/>
          <w:sz w:val="24"/>
          <w:szCs w:val="24"/>
        </w:rPr>
        <w:t>6</w:t>
      </w:r>
    </w:p>
    <w:p w14:paraId="30BEFB0E" w14:textId="77777777" w:rsidR="000F058C" w:rsidRPr="000173A3" w:rsidRDefault="000F058C" w:rsidP="000F058C">
      <w:pPr>
        <w:jc w:val="both"/>
        <w:rPr>
          <w:rFonts w:ascii="Arial" w:hAnsi="Arial" w:cs="Arial"/>
          <w:sz w:val="24"/>
          <w:szCs w:val="24"/>
        </w:rPr>
      </w:pPr>
      <w:r>
        <w:rPr>
          <w:rFonts w:ascii="Arial" w:hAnsi="Arial" w:cs="Arial"/>
          <w:sz w:val="24"/>
          <w:szCs w:val="24"/>
        </w:rPr>
        <w:t>T</w:t>
      </w:r>
      <w:r w:rsidRPr="000173A3">
        <w:rPr>
          <w:rFonts w:ascii="Arial" w:hAnsi="Arial" w:cs="Arial"/>
          <w:sz w:val="24"/>
          <w:szCs w:val="24"/>
        </w:rPr>
        <w:t>he development of a parenting treatment and support programme with reference to two children that is assisted during counselling</w:t>
      </w:r>
      <w:r>
        <w:rPr>
          <w:rFonts w:ascii="Arial" w:hAnsi="Arial" w:cs="Arial"/>
          <w:sz w:val="24"/>
          <w:szCs w:val="24"/>
        </w:rPr>
        <w:t>.  This must include 8 sessions with parents implementing the treatment plan</w:t>
      </w:r>
    </w:p>
    <w:p w14:paraId="1DBB592B" w14:textId="3AF9640D" w:rsidR="00D10DFF" w:rsidRPr="003722A8" w:rsidRDefault="000F058C" w:rsidP="003722A8">
      <w:pPr>
        <w:pStyle w:val="ListParagraph"/>
        <w:numPr>
          <w:ilvl w:val="0"/>
          <w:numId w:val="21"/>
        </w:numPr>
        <w:jc w:val="both"/>
        <w:rPr>
          <w:rFonts w:ascii="Arial" w:hAnsi="Arial" w:cs="Arial"/>
          <w:sz w:val="24"/>
          <w:szCs w:val="24"/>
        </w:rPr>
      </w:pPr>
      <w:r w:rsidRPr="000173A3">
        <w:rPr>
          <w:rFonts w:ascii="Arial" w:hAnsi="Arial" w:cs="Arial"/>
          <w:sz w:val="24"/>
          <w:szCs w:val="24"/>
        </w:rPr>
        <w:t>Four group supervision sessi</w:t>
      </w:r>
      <w:r w:rsidR="003722A8">
        <w:rPr>
          <w:rFonts w:ascii="Arial" w:hAnsi="Arial" w:cs="Arial"/>
          <w:sz w:val="24"/>
          <w:szCs w:val="24"/>
        </w:rPr>
        <w:t>on</w:t>
      </w:r>
      <w:r w:rsidR="0089052C">
        <w:rPr>
          <w:rFonts w:ascii="Arial" w:hAnsi="Arial" w:cs="Arial"/>
          <w:sz w:val="24"/>
          <w:szCs w:val="24"/>
        </w:rPr>
        <w:t>s</w:t>
      </w:r>
    </w:p>
    <w:p w14:paraId="142EAF4E" w14:textId="77777777" w:rsidR="00D10DFF" w:rsidRPr="006E1A0C" w:rsidRDefault="00D10DFF" w:rsidP="006E1A0C">
      <w:pPr>
        <w:jc w:val="both"/>
        <w:rPr>
          <w:rFonts w:ascii="Arial" w:hAnsi="Arial" w:cs="Arial"/>
          <w:sz w:val="24"/>
          <w:szCs w:val="24"/>
        </w:rPr>
      </w:pPr>
    </w:p>
    <w:p w14:paraId="071421CC" w14:textId="2F0F8A38" w:rsidR="00A5375D" w:rsidRPr="00C63E7B" w:rsidRDefault="00022B3B" w:rsidP="00F83F9A">
      <w:pPr>
        <w:pStyle w:val="ListParagraph"/>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63E7B">
        <w:rPr>
          <w:rFonts w:ascii="Arial" w:hAnsi="Arial" w:cs="Arial"/>
          <w:b/>
          <w:sz w:val="24"/>
          <w:szCs w:val="24"/>
        </w:rPr>
        <w:t>M</w:t>
      </w:r>
      <w:r w:rsidR="00352D15">
        <w:rPr>
          <w:rFonts w:ascii="Arial" w:hAnsi="Arial" w:cs="Arial"/>
          <w:b/>
          <w:sz w:val="24"/>
          <w:szCs w:val="24"/>
        </w:rPr>
        <w:t>odule 3</w:t>
      </w:r>
      <w:r w:rsidRPr="00C63E7B">
        <w:rPr>
          <w:rFonts w:ascii="Arial" w:hAnsi="Arial" w:cs="Arial"/>
          <w:b/>
          <w:sz w:val="24"/>
          <w:szCs w:val="24"/>
        </w:rPr>
        <w:t>:   Advanced play interventions workshop – play interventions with traumatised children and children with attachment problems</w:t>
      </w:r>
    </w:p>
    <w:p w14:paraId="3A2C434A" w14:textId="21162DDE" w:rsidR="00F83F9A" w:rsidRPr="00C63E7B" w:rsidRDefault="00B55FFD" w:rsidP="00F83F9A">
      <w:pPr>
        <w:pStyle w:val="ListParagraph"/>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63E7B">
        <w:rPr>
          <w:rFonts w:ascii="Arial" w:hAnsi="Arial" w:cs="Arial"/>
          <w:b/>
          <w:sz w:val="24"/>
          <w:szCs w:val="24"/>
        </w:rPr>
        <w:t>Cost:  R1</w:t>
      </w:r>
      <w:r w:rsidR="006972F6">
        <w:rPr>
          <w:rFonts w:ascii="Arial" w:hAnsi="Arial" w:cs="Arial"/>
          <w:b/>
          <w:sz w:val="24"/>
          <w:szCs w:val="24"/>
        </w:rPr>
        <w:t>3</w:t>
      </w:r>
      <w:r w:rsidRPr="00C63E7B">
        <w:rPr>
          <w:rFonts w:ascii="Arial" w:hAnsi="Arial" w:cs="Arial"/>
          <w:b/>
          <w:sz w:val="24"/>
          <w:szCs w:val="24"/>
        </w:rPr>
        <w:t xml:space="preserve"> 000-00 payable in </w:t>
      </w:r>
      <w:r w:rsidR="003722A8">
        <w:rPr>
          <w:rFonts w:ascii="Arial" w:hAnsi="Arial" w:cs="Arial"/>
          <w:b/>
          <w:sz w:val="24"/>
          <w:szCs w:val="24"/>
        </w:rPr>
        <w:t xml:space="preserve">two instalments </w:t>
      </w:r>
      <w:r w:rsidR="008E2FFC">
        <w:rPr>
          <w:rFonts w:ascii="Arial" w:hAnsi="Arial" w:cs="Arial"/>
          <w:b/>
          <w:sz w:val="24"/>
          <w:szCs w:val="24"/>
        </w:rPr>
        <w:t>(R</w:t>
      </w:r>
      <w:r w:rsidR="00DB70A0">
        <w:rPr>
          <w:rFonts w:ascii="Arial" w:hAnsi="Arial" w:cs="Arial"/>
          <w:b/>
          <w:sz w:val="24"/>
          <w:szCs w:val="24"/>
        </w:rPr>
        <w:t>70</w:t>
      </w:r>
      <w:r w:rsidR="008E2FFC">
        <w:rPr>
          <w:rFonts w:ascii="Arial" w:hAnsi="Arial" w:cs="Arial"/>
          <w:b/>
          <w:sz w:val="24"/>
          <w:szCs w:val="24"/>
        </w:rPr>
        <w:t xml:space="preserve">00 on 1 </w:t>
      </w:r>
      <w:r w:rsidR="007C492B">
        <w:rPr>
          <w:rFonts w:ascii="Arial" w:hAnsi="Arial" w:cs="Arial"/>
          <w:b/>
          <w:sz w:val="24"/>
          <w:szCs w:val="24"/>
        </w:rPr>
        <w:t xml:space="preserve">January </w:t>
      </w:r>
      <w:r w:rsidR="00D90194">
        <w:rPr>
          <w:rFonts w:ascii="Arial" w:hAnsi="Arial" w:cs="Arial"/>
          <w:b/>
          <w:sz w:val="24"/>
          <w:szCs w:val="24"/>
        </w:rPr>
        <w:t>202</w:t>
      </w:r>
      <w:r w:rsidR="007C492B">
        <w:rPr>
          <w:rFonts w:ascii="Arial" w:hAnsi="Arial" w:cs="Arial"/>
          <w:b/>
          <w:sz w:val="24"/>
          <w:szCs w:val="24"/>
        </w:rPr>
        <w:t>7</w:t>
      </w:r>
      <w:r w:rsidR="008E2FFC">
        <w:rPr>
          <w:rFonts w:ascii="Arial" w:hAnsi="Arial" w:cs="Arial"/>
          <w:b/>
          <w:sz w:val="24"/>
          <w:szCs w:val="24"/>
        </w:rPr>
        <w:t xml:space="preserve"> and R</w:t>
      </w:r>
      <w:r w:rsidR="00DB70A0">
        <w:rPr>
          <w:rFonts w:ascii="Arial" w:hAnsi="Arial" w:cs="Arial"/>
          <w:b/>
          <w:sz w:val="24"/>
          <w:szCs w:val="24"/>
        </w:rPr>
        <w:t>7000</w:t>
      </w:r>
      <w:r w:rsidR="00832CDB">
        <w:rPr>
          <w:rFonts w:ascii="Arial" w:hAnsi="Arial" w:cs="Arial"/>
          <w:b/>
          <w:sz w:val="24"/>
          <w:szCs w:val="24"/>
        </w:rPr>
        <w:t xml:space="preserve"> on</w:t>
      </w:r>
      <w:r w:rsidR="008E2FFC">
        <w:rPr>
          <w:rFonts w:ascii="Arial" w:hAnsi="Arial" w:cs="Arial"/>
          <w:b/>
          <w:sz w:val="24"/>
          <w:szCs w:val="24"/>
        </w:rPr>
        <w:t xml:space="preserve"> 1</w:t>
      </w:r>
      <w:r w:rsidR="007C492B">
        <w:rPr>
          <w:rFonts w:ascii="Arial" w:hAnsi="Arial" w:cs="Arial"/>
          <w:b/>
          <w:sz w:val="24"/>
          <w:szCs w:val="24"/>
        </w:rPr>
        <w:t xml:space="preserve"> April</w:t>
      </w:r>
      <w:r w:rsidR="008E2FFC">
        <w:rPr>
          <w:rFonts w:ascii="Arial" w:hAnsi="Arial" w:cs="Arial"/>
          <w:b/>
          <w:sz w:val="24"/>
          <w:szCs w:val="24"/>
        </w:rPr>
        <w:t xml:space="preserve"> 202</w:t>
      </w:r>
      <w:r w:rsidR="007C492B">
        <w:rPr>
          <w:rFonts w:ascii="Arial" w:hAnsi="Arial" w:cs="Arial"/>
          <w:b/>
          <w:sz w:val="24"/>
          <w:szCs w:val="24"/>
        </w:rPr>
        <w:t>7</w:t>
      </w:r>
      <w:r w:rsidR="003722A8">
        <w:rPr>
          <w:rFonts w:ascii="Arial" w:hAnsi="Arial" w:cs="Arial"/>
          <w:b/>
          <w:sz w:val="24"/>
          <w:szCs w:val="24"/>
        </w:rPr>
        <w:t xml:space="preserve">).  </w:t>
      </w:r>
      <w:r w:rsidRPr="00C63E7B">
        <w:rPr>
          <w:rFonts w:ascii="Arial" w:hAnsi="Arial" w:cs="Arial"/>
          <w:b/>
          <w:sz w:val="24"/>
          <w:szCs w:val="24"/>
        </w:rPr>
        <w:t xml:space="preserve"> This includes extensive study material, online workshop, online webinars, individual and group supervision</w:t>
      </w:r>
    </w:p>
    <w:p w14:paraId="4356A558" w14:textId="77777777" w:rsidR="00F83F9A" w:rsidRPr="00C63E7B" w:rsidRDefault="00F83F9A" w:rsidP="00F83F9A">
      <w:pPr>
        <w:pStyle w:val="ListParagraph"/>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4F1E2F98" w14:textId="77777777" w:rsidR="00F83F9A" w:rsidRPr="00C63E7B" w:rsidRDefault="00F83F9A" w:rsidP="00022B3B">
      <w:pPr>
        <w:pStyle w:val="ListParagraph"/>
        <w:jc w:val="both"/>
        <w:rPr>
          <w:rFonts w:ascii="Arial" w:hAnsi="Arial" w:cs="Arial"/>
          <w:sz w:val="24"/>
          <w:szCs w:val="24"/>
        </w:rPr>
      </w:pPr>
    </w:p>
    <w:p w14:paraId="445DF63A" w14:textId="77777777" w:rsidR="00F83F9A" w:rsidRPr="00C63E7B" w:rsidRDefault="00F83F9A" w:rsidP="00022B3B">
      <w:pPr>
        <w:pStyle w:val="ListParagraph"/>
        <w:jc w:val="both"/>
        <w:rPr>
          <w:rFonts w:ascii="Arial" w:hAnsi="Arial" w:cs="Arial"/>
          <w:sz w:val="24"/>
          <w:szCs w:val="24"/>
        </w:rPr>
      </w:pPr>
    </w:p>
    <w:p w14:paraId="3C0C9C91" w14:textId="5E6A3E6A" w:rsidR="00F83F9A" w:rsidRPr="00C63E7B" w:rsidRDefault="00F83F9A" w:rsidP="00237D3F">
      <w:pPr>
        <w:pStyle w:val="ListParagraph"/>
        <w:ind w:left="0"/>
        <w:jc w:val="both"/>
        <w:rPr>
          <w:rFonts w:ascii="Arial" w:hAnsi="Arial" w:cs="Arial"/>
          <w:sz w:val="24"/>
          <w:szCs w:val="24"/>
        </w:rPr>
      </w:pPr>
      <w:r w:rsidRPr="00C63E7B">
        <w:rPr>
          <w:rFonts w:ascii="Arial" w:hAnsi="Arial" w:cs="Arial"/>
          <w:sz w:val="24"/>
          <w:szCs w:val="24"/>
        </w:rPr>
        <w:t>Attending the 21-hour online training workshop:  Play</w:t>
      </w:r>
      <w:r w:rsidR="008E2FFC">
        <w:rPr>
          <w:rFonts w:ascii="Arial" w:hAnsi="Arial" w:cs="Arial"/>
          <w:sz w:val="24"/>
          <w:szCs w:val="24"/>
        </w:rPr>
        <w:t>-based</w:t>
      </w:r>
      <w:r w:rsidRPr="00C63E7B">
        <w:rPr>
          <w:rFonts w:ascii="Arial" w:hAnsi="Arial" w:cs="Arial"/>
          <w:sz w:val="24"/>
          <w:szCs w:val="24"/>
        </w:rPr>
        <w:t xml:space="preserve"> interventions with traumatised children and children with attachment trauma – advanced level</w:t>
      </w:r>
      <w:r w:rsidR="008A541E">
        <w:rPr>
          <w:rFonts w:ascii="Arial" w:hAnsi="Arial" w:cs="Arial"/>
          <w:sz w:val="24"/>
          <w:szCs w:val="24"/>
        </w:rPr>
        <w:t>, including 120 page study manual.</w:t>
      </w:r>
    </w:p>
    <w:p w14:paraId="4ADF2F0E" w14:textId="77777777" w:rsidR="00F83F9A" w:rsidRPr="00C63E7B" w:rsidRDefault="00F83F9A" w:rsidP="00022B3B">
      <w:pPr>
        <w:pStyle w:val="ListParagraph"/>
        <w:jc w:val="both"/>
        <w:rPr>
          <w:rFonts w:ascii="Arial" w:hAnsi="Arial" w:cs="Arial"/>
          <w:sz w:val="24"/>
          <w:szCs w:val="24"/>
        </w:rPr>
      </w:pPr>
    </w:p>
    <w:p w14:paraId="3E1F88E4" w14:textId="3DB80557" w:rsidR="00022B3B" w:rsidRDefault="00022B3B" w:rsidP="00F83F9A">
      <w:pPr>
        <w:pStyle w:val="ListParagraph"/>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63E7B">
        <w:rPr>
          <w:rFonts w:ascii="Arial" w:hAnsi="Arial" w:cs="Arial"/>
          <w:b/>
          <w:sz w:val="24"/>
          <w:szCs w:val="24"/>
        </w:rPr>
        <w:t>(21 hours online training – after hours- 18h00-21h00 on Monday – Friday and 8h00-16h00 on Saturday</w:t>
      </w:r>
    </w:p>
    <w:p w14:paraId="708198A3" w14:textId="575BC902" w:rsidR="004441F1" w:rsidRPr="008A541E" w:rsidRDefault="003722A8" w:rsidP="008A541E">
      <w:pPr>
        <w:pStyle w:val="ListParagraph"/>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Date</w:t>
      </w:r>
      <w:r w:rsidR="004441F1">
        <w:rPr>
          <w:rFonts w:ascii="Arial" w:hAnsi="Arial" w:cs="Arial"/>
          <w:b/>
          <w:sz w:val="24"/>
          <w:szCs w:val="24"/>
        </w:rPr>
        <w:t>:</w:t>
      </w:r>
      <w:r>
        <w:rPr>
          <w:rFonts w:ascii="Arial" w:hAnsi="Arial" w:cs="Arial"/>
          <w:b/>
          <w:sz w:val="24"/>
          <w:szCs w:val="24"/>
        </w:rPr>
        <w:t xml:space="preserve"> </w:t>
      </w:r>
      <w:r w:rsidR="007C492B">
        <w:rPr>
          <w:rFonts w:ascii="Arial" w:hAnsi="Arial" w:cs="Arial"/>
          <w:b/>
          <w:sz w:val="24"/>
          <w:szCs w:val="24"/>
        </w:rPr>
        <w:t xml:space="preserve">18-23 January 2027 </w:t>
      </w:r>
    </w:p>
    <w:p w14:paraId="789BABA0" w14:textId="77777777" w:rsidR="00A5375D" w:rsidRPr="00C63E7B" w:rsidRDefault="00A5375D" w:rsidP="00022B3B">
      <w:pPr>
        <w:pStyle w:val="ListParagraph"/>
        <w:jc w:val="both"/>
        <w:rPr>
          <w:rFonts w:ascii="Arial" w:hAnsi="Arial" w:cs="Arial"/>
          <w:sz w:val="24"/>
          <w:szCs w:val="24"/>
        </w:rPr>
      </w:pPr>
    </w:p>
    <w:p w14:paraId="35A713F3" w14:textId="6B484397" w:rsidR="00D92A23" w:rsidRPr="00C63E7B" w:rsidRDefault="00D92A23" w:rsidP="00D92A23">
      <w:pPr>
        <w:jc w:val="both"/>
        <w:rPr>
          <w:rFonts w:ascii="Arial" w:hAnsi="Arial" w:cs="Arial"/>
          <w:sz w:val="24"/>
          <w:szCs w:val="24"/>
        </w:rPr>
      </w:pPr>
      <w:r w:rsidRPr="00C63E7B">
        <w:rPr>
          <w:rFonts w:ascii="Arial" w:hAnsi="Arial" w:cs="Arial"/>
          <w:sz w:val="24"/>
          <w:szCs w:val="24"/>
        </w:rPr>
        <w:t>The advanced play</w:t>
      </w:r>
      <w:r w:rsidR="008E2FFC">
        <w:rPr>
          <w:rFonts w:ascii="Arial" w:hAnsi="Arial" w:cs="Arial"/>
          <w:sz w:val="24"/>
          <w:szCs w:val="24"/>
        </w:rPr>
        <w:t>-based</w:t>
      </w:r>
      <w:r w:rsidRPr="00C63E7B">
        <w:rPr>
          <w:rFonts w:ascii="Arial" w:hAnsi="Arial" w:cs="Arial"/>
          <w:sz w:val="24"/>
          <w:szCs w:val="24"/>
        </w:rPr>
        <w:t xml:space="preserve"> interventions workshop (play</w:t>
      </w:r>
      <w:r w:rsidR="008E2FFC">
        <w:rPr>
          <w:rFonts w:ascii="Arial" w:hAnsi="Arial" w:cs="Arial"/>
          <w:sz w:val="24"/>
          <w:szCs w:val="24"/>
        </w:rPr>
        <w:t>-based</w:t>
      </w:r>
      <w:r w:rsidRPr="00C63E7B">
        <w:rPr>
          <w:rFonts w:ascii="Arial" w:hAnsi="Arial" w:cs="Arial"/>
          <w:sz w:val="24"/>
          <w:szCs w:val="24"/>
        </w:rPr>
        <w:t xml:space="preserve"> interventions with traumatised children and children with attachment problems) is aimed at providing participants with an advanced level of knowledge and skills to integrate different play</w:t>
      </w:r>
      <w:r w:rsidR="008E2FFC">
        <w:rPr>
          <w:rFonts w:ascii="Arial" w:hAnsi="Arial" w:cs="Arial"/>
          <w:sz w:val="24"/>
          <w:szCs w:val="24"/>
        </w:rPr>
        <w:t>-based</w:t>
      </w:r>
      <w:r w:rsidRPr="00C63E7B">
        <w:rPr>
          <w:rFonts w:ascii="Arial" w:hAnsi="Arial" w:cs="Arial"/>
          <w:sz w:val="24"/>
          <w:szCs w:val="24"/>
        </w:rPr>
        <w:t xml:space="preserve"> intervention activities and techniques with specific child client populations with more serious emotional problems/trauma. The following aspects will be addressed:  </w:t>
      </w:r>
    </w:p>
    <w:p w14:paraId="65B50EB7"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lastRenderedPageBreak/>
        <w:t>Effect of trauma on children</w:t>
      </w:r>
    </w:p>
    <w:p w14:paraId="6E028095" w14:textId="5E59236B"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Symptoms in traumatized children</w:t>
      </w:r>
      <w:r w:rsidR="008A541E">
        <w:rPr>
          <w:rFonts w:ascii="Arial" w:hAnsi="Arial" w:cs="Arial"/>
          <w:sz w:val="24"/>
          <w:szCs w:val="24"/>
        </w:rPr>
        <w:t xml:space="preserve"> (bereavement, divorce, abuse, neglect, accidents, chronic illness)</w:t>
      </w:r>
    </w:p>
    <w:p w14:paraId="710BC8DD"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Post-traumatic stress disorder in children</w:t>
      </w:r>
    </w:p>
    <w:p w14:paraId="6C25C67C"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The psycho-physiology of trauma (effects on the brain stem, limbic system and neocortex)</w:t>
      </w:r>
    </w:p>
    <w:p w14:paraId="003C7B29"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Difference between grief and trauma and how to explain this to parents</w:t>
      </w:r>
    </w:p>
    <w:p w14:paraId="2B4D8DF7"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Assessment of traumatised children – a multi-dimensional model and specific assessment techniques</w:t>
      </w:r>
    </w:p>
    <w:p w14:paraId="594C0DCE"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Therapeutic treatment of traumatized children</w:t>
      </w:r>
    </w:p>
    <w:p w14:paraId="55BA6E3A"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Characteristics of post traumatic play in children (how to distinguish between dynamic and stagnant play during play interventions)</w:t>
      </w:r>
    </w:p>
    <w:p w14:paraId="6C239177"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How and when to intervene in repetitive post-traumatic play</w:t>
      </w:r>
    </w:p>
    <w:p w14:paraId="2B907FBD" w14:textId="4E55DC7C"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Play</w:t>
      </w:r>
      <w:r w:rsidR="008E2FFC">
        <w:rPr>
          <w:rFonts w:ascii="Arial" w:hAnsi="Arial" w:cs="Arial"/>
          <w:sz w:val="24"/>
          <w:szCs w:val="24"/>
        </w:rPr>
        <w:t>-based</w:t>
      </w:r>
      <w:r w:rsidRPr="00C63E7B">
        <w:rPr>
          <w:rFonts w:ascii="Arial" w:hAnsi="Arial" w:cs="Arial"/>
          <w:sz w:val="24"/>
          <w:szCs w:val="24"/>
        </w:rPr>
        <w:t xml:space="preserve"> intervention techniques for assessing and treating traumatized children (non-directive play th</w:t>
      </w:r>
      <w:r w:rsidR="00C63E7B" w:rsidRPr="00C63E7B">
        <w:rPr>
          <w:rFonts w:ascii="Arial" w:hAnsi="Arial" w:cs="Arial"/>
          <w:sz w:val="24"/>
          <w:szCs w:val="24"/>
        </w:rPr>
        <w:t>erapy and directive play interventions</w:t>
      </w:r>
      <w:r w:rsidRPr="00C63E7B">
        <w:rPr>
          <w:rFonts w:ascii="Arial" w:hAnsi="Arial" w:cs="Arial"/>
          <w:sz w:val="24"/>
          <w:szCs w:val="24"/>
        </w:rPr>
        <w:t xml:space="preserve">) </w:t>
      </w:r>
    </w:p>
    <w:p w14:paraId="618132BA" w14:textId="6F9EEF3A" w:rsidR="00D92A23" w:rsidRPr="00C63E7B" w:rsidRDefault="00C63E7B" w:rsidP="00D92A23">
      <w:pPr>
        <w:pStyle w:val="ListParagraph"/>
        <w:numPr>
          <w:ilvl w:val="0"/>
          <w:numId w:val="15"/>
        </w:numPr>
        <w:jc w:val="both"/>
        <w:rPr>
          <w:rFonts w:ascii="Arial" w:hAnsi="Arial" w:cs="Arial"/>
          <w:sz w:val="24"/>
          <w:szCs w:val="24"/>
        </w:rPr>
      </w:pPr>
      <w:r w:rsidRPr="00C63E7B">
        <w:rPr>
          <w:rFonts w:ascii="Arial" w:hAnsi="Arial" w:cs="Arial"/>
          <w:sz w:val="24"/>
          <w:szCs w:val="24"/>
        </w:rPr>
        <w:t>Steps for trauma-</w:t>
      </w:r>
      <w:r w:rsidR="00D92A23" w:rsidRPr="00C63E7B">
        <w:rPr>
          <w:rFonts w:ascii="Arial" w:hAnsi="Arial" w:cs="Arial"/>
          <w:sz w:val="24"/>
          <w:szCs w:val="24"/>
        </w:rPr>
        <w:t>focused play in children</w:t>
      </w:r>
    </w:p>
    <w:p w14:paraId="3483E4D6"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 xml:space="preserve">Dealing with resistance, transference and counter-transference in play </w:t>
      </w:r>
    </w:p>
    <w:p w14:paraId="42EEA25C"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 xml:space="preserve">Four assessment techniques for assessing families (through drawings, sand play and puppet shows) </w:t>
      </w:r>
    </w:p>
    <w:p w14:paraId="57D77B3D"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Attachment problems and treating these children</w:t>
      </w:r>
    </w:p>
    <w:p w14:paraId="009FA882"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Play techniques for assessment of parent/child interaction and attachment (how to determine which aspects need to be addressed during developing re-parenting programmes)</w:t>
      </w:r>
    </w:p>
    <w:p w14:paraId="0810326F" w14:textId="11BE9320"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Play techniques for treating attachment disorders in children</w:t>
      </w:r>
      <w:r w:rsidR="001C2536" w:rsidRPr="00C63E7B">
        <w:rPr>
          <w:rFonts w:ascii="Arial" w:hAnsi="Arial" w:cs="Arial"/>
          <w:sz w:val="24"/>
          <w:szCs w:val="24"/>
        </w:rPr>
        <w:t xml:space="preserve"> (how t</w:t>
      </w:r>
      <w:r w:rsidRPr="00C63E7B">
        <w:rPr>
          <w:rFonts w:ascii="Arial" w:hAnsi="Arial" w:cs="Arial"/>
          <w:sz w:val="24"/>
          <w:szCs w:val="24"/>
        </w:rPr>
        <w:t>o implement re-parenting strategies, focusing on challenge, nurture, structure and engagement)</w:t>
      </w:r>
    </w:p>
    <w:p w14:paraId="706B906F" w14:textId="77777777" w:rsidR="00D92A23" w:rsidRPr="00C63E7B" w:rsidRDefault="00D92A23" w:rsidP="00D92A23">
      <w:pPr>
        <w:pStyle w:val="ListParagraph"/>
        <w:numPr>
          <w:ilvl w:val="0"/>
          <w:numId w:val="15"/>
        </w:numPr>
        <w:jc w:val="both"/>
        <w:rPr>
          <w:rFonts w:ascii="Arial" w:hAnsi="Arial" w:cs="Arial"/>
          <w:sz w:val="24"/>
          <w:szCs w:val="24"/>
        </w:rPr>
      </w:pPr>
      <w:r w:rsidRPr="00C63E7B">
        <w:rPr>
          <w:rFonts w:ascii="Arial" w:hAnsi="Arial" w:cs="Arial"/>
          <w:sz w:val="24"/>
          <w:szCs w:val="24"/>
        </w:rPr>
        <w:t xml:space="preserve">Parent/child relationship therapy – improving parent/child attachment through play interventions </w:t>
      </w:r>
    </w:p>
    <w:p w14:paraId="3507E383" w14:textId="77777777" w:rsidR="00F83F9A" w:rsidRPr="00C63E7B" w:rsidRDefault="00F83F9A" w:rsidP="00022B3B">
      <w:pPr>
        <w:pStyle w:val="ListParagraph"/>
        <w:jc w:val="both"/>
        <w:rPr>
          <w:rFonts w:ascii="Arial" w:hAnsi="Arial" w:cs="Arial"/>
          <w:sz w:val="24"/>
          <w:szCs w:val="24"/>
        </w:rPr>
      </w:pPr>
    </w:p>
    <w:p w14:paraId="191F9E1C" w14:textId="2B55FBA1" w:rsidR="008A541E" w:rsidRPr="00C63E7B" w:rsidRDefault="00A5375D" w:rsidP="00D92A23">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63E7B">
        <w:rPr>
          <w:rFonts w:ascii="Arial" w:hAnsi="Arial" w:cs="Arial"/>
          <w:sz w:val="24"/>
          <w:szCs w:val="24"/>
        </w:rPr>
        <w:t xml:space="preserve"> </w:t>
      </w:r>
      <w:r w:rsidR="00022B3B" w:rsidRPr="00C63E7B">
        <w:rPr>
          <w:rFonts w:ascii="Arial" w:hAnsi="Arial" w:cs="Arial"/>
          <w:b/>
          <w:sz w:val="24"/>
          <w:szCs w:val="24"/>
        </w:rPr>
        <w:t>Play interventions w</w:t>
      </w:r>
      <w:r w:rsidR="008A541E">
        <w:rPr>
          <w:rFonts w:ascii="Arial" w:hAnsi="Arial" w:cs="Arial"/>
          <w:b/>
          <w:sz w:val="24"/>
          <w:szCs w:val="24"/>
        </w:rPr>
        <w:t>ebinars:  including 300 pages of study material</w:t>
      </w:r>
      <w:r w:rsidR="008A541E" w:rsidRPr="00E36FAE">
        <w:rPr>
          <w:rFonts w:ascii="Arial" w:hAnsi="Arial" w:cs="Arial"/>
          <w:b/>
          <w:sz w:val="24"/>
          <w:szCs w:val="24"/>
        </w:rPr>
        <w:t xml:space="preserve">:  </w:t>
      </w:r>
      <w:r w:rsidR="008A541E">
        <w:rPr>
          <w:rFonts w:ascii="Arial" w:hAnsi="Arial" w:cs="Arial"/>
          <w:b/>
          <w:sz w:val="24"/>
          <w:szCs w:val="24"/>
        </w:rPr>
        <w:t xml:space="preserve">To be </w:t>
      </w:r>
      <w:r w:rsidR="008A541E" w:rsidRPr="00E36FAE">
        <w:rPr>
          <w:rFonts w:ascii="Arial" w:hAnsi="Arial" w:cs="Arial"/>
          <w:b/>
          <w:sz w:val="24"/>
          <w:szCs w:val="24"/>
        </w:rPr>
        <w:t>watch</w:t>
      </w:r>
      <w:r w:rsidR="008A541E">
        <w:rPr>
          <w:rFonts w:ascii="Arial" w:hAnsi="Arial" w:cs="Arial"/>
          <w:b/>
          <w:sz w:val="24"/>
          <w:szCs w:val="24"/>
        </w:rPr>
        <w:t>ed</w:t>
      </w:r>
      <w:r w:rsidR="008A541E" w:rsidRPr="00E36FAE">
        <w:rPr>
          <w:rFonts w:ascii="Arial" w:hAnsi="Arial" w:cs="Arial"/>
          <w:b/>
          <w:sz w:val="24"/>
          <w:szCs w:val="24"/>
        </w:rPr>
        <w:t xml:space="preserve"> in your own time</w:t>
      </w:r>
      <w:r w:rsidR="008E2FFC">
        <w:rPr>
          <w:rFonts w:ascii="Arial" w:hAnsi="Arial" w:cs="Arial"/>
          <w:b/>
          <w:sz w:val="24"/>
          <w:szCs w:val="24"/>
        </w:rPr>
        <w:t xml:space="preserve"> between </w:t>
      </w:r>
      <w:r w:rsidR="007C492B">
        <w:rPr>
          <w:rFonts w:ascii="Arial" w:hAnsi="Arial" w:cs="Arial"/>
          <w:b/>
          <w:sz w:val="24"/>
          <w:szCs w:val="24"/>
        </w:rPr>
        <w:t>January</w:t>
      </w:r>
      <w:r w:rsidR="00D90194">
        <w:rPr>
          <w:rFonts w:ascii="Arial" w:hAnsi="Arial" w:cs="Arial"/>
          <w:b/>
          <w:sz w:val="24"/>
          <w:szCs w:val="24"/>
        </w:rPr>
        <w:t>-</w:t>
      </w:r>
      <w:r w:rsidR="000D469F">
        <w:rPr>
          <w:rFonts w:ascii="Arial" w:hAnsi="Arial" w:cs="Arial"/>
          <w:b/>
          <w:sz w:val="24"/>
          <w:szCs w:val="24"/>
        </w:rPr>
        <w:t>December</w:t>
      </w:r>
      <w:r w:rsidR="00D90194">
        <w:rPr>
          <w:rFonts w:ascii="Arial" w:hAnsi="Arial" w:cs="Arial"/>
          <w:b/>
          <w:sz w:val="24"/>
          <w:szCs w:val="24"/>
        </w:rPr>
        <w:t xml:space="preserve"> 202</w:t>
      </w:r>
      <w:r w:rsidR="007C492B">
        <w:rPr>
          <w:rFonts w:ascii="Arial" w:hAnsi="Arial" w:cs="Arial"/>
          <w:b/>
          <w:sz w:val="24"/>
          <w:szCs w:val="24"/>
        </w:rPr>
        <w:t>7</w:t>
      </w:r>
      <w:r w:rsidR="00D90194">
        <w:rPr>
          <w:rFonts w:ascii="Arial" w:hAnsi="Arial" w:cs="Arial"/>
          <w:b/>
          <w:sz w:val="24"/>
          <w:szCs w:val="24"/>
        </w:rPr>
        <w:t>.</w:t>
      </w:r>
      <w:r w:rsidR="008A541E">
        <w:rPr>
          <w:rFonts w:ascii="Arial" w:hAnsi="Arial" w:cs="Arial"/>
          <w:b/>
          <w:sz w:val="24"/>
          <w:szCs w:val="24"/>
        </w:rPr>
        <w:t xml:space="preserve">  You will receive online access to these webinars after registering</w:t>
      </w:r>
    </w:p>
    <w:p w14:paraId="386DF15E" w14:textId="79713ECC" w:rsidR="00022B3B" w:rsidRPr="00C63E7B" w:rsidRDefault="00022B3B" w:rsidP="00022B3B">
      <w:pPr>
        <w:pStyle w:val="ListParagraph"/>
        <w:numPr>
          <w:ilvl w:val="0"/>
          <w:numId w:val="8"/>
        </w:numPr>
        <w:jc w:val="both"/>
        <w:rPr>
          <w:rFonts w:ascii="Arial" w:hAnsi="Arial" w:cs="Arial"/>
          <w:sz w:val="24"/>
          <w:szCs w:val="24"/>
        </w:rPr>
      </w:pPr>
      <w:r w:rsidRPr="00C63E7B">
        <w:rPr>
          <w:rFonts w:ascii="Arial" w:hAnsi="Arial" w:cs="Arial"/>
          <w:sz w:val="24"/>
          <w:szCs w:val="24"/>
        </w:rPr>
        <w:t>Assessment of ego-strength in posttraumatic play</w:t>
      </w:r>
    </w:p>
    <w:p w14:paraId="0639FB7B" w14:textId="2DD293CE" w:rsidR="00022B3B" w:rsidRPr="00C63E7B" w:rsidRDefault="00022B3B" w:rsidP="00022B3B">
      <w:pPr>
        <w:pStyle w:val="ListParagraph"/>
        <w:numPr>
          <w:ilvl w:val="0"/>
          <w:numId w:val="8"/>
        </w:numPr>
        <w:jc w:val="both"/>
        <w:rPr>
          <w:rFonts w:ascii="Arial" w:hAnsi="Arial" w:cs="Arial"/>
          <w:sz w:val="24"/>
          <w:szCs w:val="24"/>
        </w:rPr>
      </w:pPr>
      <w:r w:rsidRPr="00C63E7B">
        <w:rPr>
          <w:rFonts w:ascii="Arial" w:hAnsi="Arial" w:cs="Arial"/>
          <w:sz w:val="24"/>
          <w:szCs w:val="24"/>
        </w:rPr>
        <w:t>Strategies for handling repetitive posttraumatic play during play therapy</w:t>
      </w:r>
    </w:p>
    <w:p w14:paraId="507FDD1B" w14:textId="4D077151" w:rsidR="00022B3B" w:rsidRPr="00C63E7B" w:rsidRDefault="00022B3B" w:rsidP="00022B3B">
      <w:pPr>
        <w:pStyle w:val="ListParagraph"/>
        <w:numPr>
          <w:ilvl w:val="0"/>
          <w:numId w:val="8"/>
        </w:numPr>
        <w:jc w:val="both"/>
        <w:rPr>
          <w:rFonts w:ascii="Arial" w:hAnsi="Arial" w:cs="Arial"/>
          <w:sz w:val="24"/>
          <w:szCs w:val="24"/>
        </w:rPr>
      </w:pPr>
      <w:r w:rsidRPr="00C63E7B">
        <w:rPr>
          <w:rFonts w:ascii="Arial" w:hAnsi="Arial" w:cs="Arial"/>
          <w:sz w:val="24"/>
          <w:szCs w:val="24"/>
        </w:rPr>
        <w:t>The trauma play scale as assessment guide during children’s posttraumatic play in play therapy</w:t>
      </w:r>
    </w:p>
    <w:p w14:paraId="57B0A505" w14:textId="325EB9D3" w:rsidR="00022B3B" w:rsidRPr="00C63E7B" w:rsidRDefault="00022B3B" w:rsidP="00022B3B">
      <w:pPr>
        <w:pStyle w:val="ListParagraph"/>
        <w:numPr>
          <w:ilvl w:val="0"/>
          <w:numId w:val="8"/>
        </w:numPr>
        <w:jc w:val="both"/>
        <w:rPr>
          <w:rFonts w:ascii="Arial" w:hAnsi="Arial" w:cs="Arial"/>
          <w:sz w:val="24"/>
          <w:szCs w:val="24"/>
        </w:rPr>
      </w:pPr>
      <w:r w:rsidRPr="00C63E7B">
        <w:rPr>
          <w:rFonts w:ascii="Arial" w:hAnsi="Arial" w:cs="Arial"/>
          <w:sz w:val="24"/>
          <w:szCs w:val="24"/>
        </w:rPr>
        <w:t>The child and adolescent stress profile – how to apply it as aid in treatment planning during intervention with traumatised children</w:t>
      </w:r>
    </w:p>
    <w:p w14:paraId="2EB787F6" w14:textId="77777777" w:rsidR="00022B3B" w:rsidRPr="00C63E7B" w:rsidRDefault="00022B3B" w:rsidP="00022B3B">
      <w:pPr>
        <w:pStyle w:val="ListParagraph"/>
        <w:numPr>
          <w:ilvl w:val="0"/>
          <w:numId w:val="8"/>
        </w:numPr>
        <w:jc w:val="both"/>
        <w:rPr>
          <w:rFonts w:ascii="Arial" w:hAnsi="Arial" w:cs="Arial"/>
          <w:sz w:val="24"/>
          <w:szCs w:val="24"/>
        </w:rPr>
      </w:pPr>
      <w:r w:rsidRPr="00C63E7B">
        <w:rPr>
          <w:rFonts w:ascii="Arial" w:hAnsi="Arial" w:cs="Arial"/>
          <w:sz w:val="24"/>
          <w:szCs w:val="24"/>
        </w:rPr>
        <w:t>The principles of gentling as a guide to treat PTSD in abused children</w:t>
      </w:r>
    </w:p>
    <w:p w14:paraId="717D5DC5" w14:textId="2A5FA8A1" w:rsidR="00D92A23" w:rsidRDefault="00A5375D" w:rsidP="00A5375D">
      <w:pPr>
        <w:pStyle w:val="ListParagraph"/>
        <w:numPr>
          <w:ilvl w:val="0"/>
          <w:numId w:val="8"/>
        </w:numPr>
        <w:jc w:val="both"/>
        <w:rPr>
          <w:rFonts w:ascii="Arial" w:hAnsi="Arial" w:cs="Arial"/>
          <w:sz w:val="24"/>
          <w:szCs w:val="24"/>
        </w:rPr>
      </w:pPr>
      <w:r w:rsidRPr="00C63E7B">
        <w:rPr>
          <w:rFonts w:ascii="Arial" w:hAnsi="Arial" w:cs="Arial"/>
          <w:sz w:val="24"/>
          <w:szCs w:val="24"/>
        </w:rPr>
        <w:t>Lapses in attunement during parent/child relationship therapy – the therapist’s dilemma to keep the parent’s and chil</w:t>
      </w:r>
      <w:r w:rsidR="00E36FAE" w:rsidRPr="00C63E7B">
        <w:rPr>
          <w:rFonts w:ascii="Arial" w:hAnsi="Arial" w:cs="Arial"/>
          <w:sz w:val="24"/>
          <w:szCs w:val="24"/>
        </w:rPr>
        <w:t>d’s perspective in consideration</w:t>
      </w:r>
    </w:p>
    <w:p w14:paraId="1CB0A6E6" w14:textId="77777777" w:rsidR="008A541E" w:rsidRDefault="008A541E" w:rsidP="008A541E">
      <w:pPr>
        <w:pStyle w:val="ListParagraph"/>
        <w:ind w:left="360"/>
        <w:jc w:val="both"/>
        <w:rPr>
          <w:rFonts w:ascii="Arial" w:hAnsi="Arial" w:cs="Arial"/>
          <w:sz w:val="24"/>
          <w:szCs w:val="24"/>
        </w:rPr>
      </w:pPr>
    </w:p>
    <w:p w14:paraId="3FFF9607" w14:textId="77777777" w:rsidR="008A541E" w:rsidRPr="00C63E7B" w:rsidRDefault="008A541E" w:rsidP="008A541E">
      <w:pPr>
        <w:pStyle w:val="ListParagraph"/>
        <w:ind w:left="360"/>
        <w:jc w:val="both"/>
        <w:rPr>
          <w:rFonts w:ascii="Arial" w:hAnsi="Arial" w:cs="Arial"/>
          <w:sz w:val="24"/>
          <w:szCs w:val="24"/>
        </w:rPr>
      </w:pPr>
    </w:p>
    <w:p w14:paraId="71833032" w14:textId="1E92F0E7" w:rsidR="00D92A23" w:rsidRPr="008A541E" w:rsidRDefault="00D92A23" w:rsidP="00D92A23">
      <w:pPr>
        <w:pStyle w:val="ListParagraph"/>
        <w:numPr>
          <w:ilvl w:val="0"/>
          <w:numId w:val="2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C63E7B">
        <w:rPr>
          <w:rFonts w:ascii="Arial" w:hAnsi="Arial" w:cs="Arial"/>
          <w:b/>
          <w:sz w:val="24"/>
          <w:szCs w:val="24"/>
        </w:rPr>
        <w:t>Clinical work</w:t>
      </w:r>
      <w:r w:rsidR="008A541E">
        <w:rPr>
          <w:rFonts w:ascii="Arial" w:hAnsi="Arial" w:cs="Arial"/>
          <w:b/>
          <w:sz w:val="24"/>
          <w:szCs w:val="24"/>
        </w:rPr>
        <w:t xml:space="preserve"> to be started as soon as the advanced play interventions workshop has been attended – co</w:t>
      </w:r>
      <w:r w:rsidR="003722A8">
        <w:rPr>
          <w:rFonts w:ascii="Arial" w:hAnsi="Arial" w:cs="Arial"/>
          <w:b/>
          <w:sz w:val="24"/>
          <w:szCs w:val="24"/>
        </w:rPr>
        <w:t>mplete between</w:t>
      </w:r>
      <w:r w:rsidR="008E2FFC">
        <w:rPr>
          <w:rFonts w:ascii="Arial" w:hAnsi="Arial" w:cs="Arial"/>
          <w:b/>
          <w:sz w:val="24"/>
          <w:szCs w:val="24"/>
        </w:rPr>
        <w:t xml:space="preserve"> </w:t>
      </w:r>
      <w:r w:rsidR="00D90194">
        <w:rPr>
          <w:rFonts w:ascii="Arial" w:hAnsi="Arial" w:cs="Arial"/>
          <w:b/>
          <w:sz w:val="24"/>
          <w:szCs w:val="24"/>
        </w:rPr>
        <w:t>J</w:t>
      </w:r>
      <w:r w:rsidR="000D469F">
        <w:rPr>
          <w:rFonts w:ascii="Arial" w:hAnsi="Arial" w:cs="Arial"/>
          <w:b/>
          <w:sz w:val="24"/>
          <w:szCs w:val="24"/>
        </w:rPr>
        <w:t>uly</w:t>
      </w:r>
      <w:r w:rsidR="008E2FFC">
        <w:rPr>
          <w:rFonts w:ascii="Arial" w:hAnsi="Arial" w:cs="Arial"/>
          <w:b/>
          <w:sz w:val="24"/>
          <w:szCs w:val="24"/>
        </w:rPr>
        <w:t xml:space="preserve"> and </w:t>
      </w:r>
      <w:r w:rsidR="000D469F">
        <w:rPr>
          <w:rFonts w:ascii="Arial" w:hAnsi="Arial" w:cs="Arial"/>
          <w:b/>
          <w:sz w:val="24"/>
          <w:szCs w:val="24"/>
        </w:rPr>
        <w:t>December</w:t>
      </w:r>
      <w:r w:rsidR="00D90194">
        <w:rPr>
          <w:rFonts w:ascii="Arial" w:hAnsi="Arial" w:cs="Arial"/>
          <w:b/>
          <w:sz w:val="24"/>
          <w:szCs w:val="24"/>
        </w:rPr>
        <w:t xml:space="preserve"> 202</w:t>
      </w:r>
      <w:r w:rsidR="00DF28B7">
        <w:rPr>
          <w:rFonts w:ascii="Arial" w:hAnsi="Arial" w:cs="Arial"/>
          <w:b/>
          <w:sz w:val="24"/>
          <w:szCs w:val="24"/>
        </w:rPr>
        <w:t>6</w:t>
      </w:r>
    </w:p>
    <w:p w14:paraId="270D6D37" w14:textId="0F24C52F" w:rsidR="00A5375D" w:rsidRPr="00C63E7B" w:rsidRDefault="00A5375D" w:rsidP="00A5375D">
      <w:pPr>
        <w:jc w:val="both"/>
        <w:rPr>
          <w:rFonts w:ascii="Arial" w:hAnsi="Arial" w:cs="Arial"/>
          <w:b/>
          <w:sz w:val="24"/>
          <w:szCs w:val="24"/>
        </w:rPr>
      </w:pPr>
      <w:r w:rsidRPr="00C63E7B">
        <w:rPr>
          <w:rFonts w:ascii="Arial" w:hAnsi="Arial" w:cs="Arial"/>
          <w:b/>
          <w:sz w:val="24"/>
          <w:szCs w:val="24"/>
        </w:rPr>
        <w:t>Play</w:t>
      </w:r>
      <w:r w:rsidR="008E2FFC">
        <w:rPr>
          <w:rFonts w:ascii="Arial" w:hAnsi="Arial" w:cs="Arial"/>
          <w:b/>
          <w:sz w:val="24"/>
          <w:szCs w:val="24"/>
        </w:rPr>
        <w:t>-based</w:t>
      </w:r>
      <w:r w:rsidRPr="00C63E7B">
        <w:rPr>
          <w:rFonts w:ascii="Arial" w:hAnsi="Arial" w:cs="Arial"/>
          <w:b/>
          <w:sz w:val="24"/>
          <w:szCs w:val="24"/>
        </w:rPr>
        <w:t xml:space="preserve"> interventions – 12 practical play intervention sessions with two traumatised children</w:t>
      </w:r>
    </w:p>
    <w:p w14:paraId="4923A727" w14:textId="77777777" w:rsidR="00A5375D" w:rsidRPr="00C63E7B" w:rsidRDefault="00A5375D" w:rsidP="00A5375D">
      <w:pPr>
        <w:pStyle w:val="ListParagraph"/>
        <w:numPr>
          <w:ilvl w:val="0"/>
          <w:numId w:val="7"/>
        </w:numPr>
        <w:jc w:val="both"/>
        <w:rPr>
          <w:rFonts w:ascii="Arial" w:hAnsi="Arial" w:cs="Arial"/>
          <w:b/>
          <w:sz w:val="24"/>
          <w:szCs w:val="24"/>
        </w:rPr>
      </w:pPr>
      <w:r w:rsidRPr="00C63E7B">
        <w:rPr>
          <w:rFonts w:ascii="Arial" w:hAnsi="Arial" w:cs="Arial"/>
          <w:sz w:val="24"/>
          <w:szCs w:val="24"/>
        </w:rPr>
        <w:t>Two group supervision sessions online</w:t>
      </w:r>
    </w:p>
    <w:p w14:paraId="2F2D0E1F" w14:textId="43AE1915" w:rsidR="003B3A09" w:rsidRPr="003722A8" w:rsidRDefault="00A5375D" w:rsidP="00642819">
      <w:pPr>
        <w:pStyle w:val="ListParagraph"/>
        <w:numPr>
          <w:ilvl w:val="0"/>
          <w:numId w:val="7"/>
        </w:numPr>
        <w:jc w:val="both"/>
        <w:rPr>
          <w:rFonts w:ascii="Arial" w:hAnsi="Arial" w:cs="Arial"/>
          <w:b/>
          <w:sz w:val="24"/>
          <w:szCs w:val="24"/>
        </w:rPr>
      </w:pPr>
      <w:r w:rsidRPr="00C63E7B">
        <w:rPr>
          <w:rFonts w:ascii="Arial" w:hAnsi="Arial" w:cs="Arial"/>
          <w:sz w:val="24"/>
          <w:szCs w:val="24"/>
        </w:rPr>
        <w:t>Four online individual superv</w:t>
      </w:r>
      <w:r w:rsidR="000173A3">
        <w:rPr>
          <w:rFonts w:ascii="Arial" w:hAnsi="Arial" w:cs="Arial"/>
          <w:sz w:val="24"/>
          <w:szCs w:val="24"/>
        </w:rPr>
        <w:t>ision sessions</w:t>
      </w:r>
      <w:r w:rsidR="003C5087">
        <w:rPr>
          <w:rFonts w:ascii="Arial" w:hAnsi="Arial" w:cs="Arial"/>
          <w:sz w:val="24"/>
          <w:szCs w:val="24"/>
        </w:rPr>
        <w:t xml:space="preserve"> (two per client)</w:t>
      </w:r>
      <w:r w:rsidR="000173A3">
        <w:rPr>
          <w:rFonts w:ascii="Arial" w:hAnsi="Arial" w:cs="Arial"/>
          <w:sz w:val="24"/>
          <w:szCs w:val="24"/>
        </w:rPr>
        <w:t xml:space="preserve"> </w:t>
      </w:r>
      <w:r w:rsidR="008A541E">
        <w:rPr>
          <w:rFonts w:ascii="Arial" w:hAnsi="Arial" w:cs="Arial"/>
          <w:sz w:val="24"/>
          <w:szCs w:val="24"/>
        </w:rPr>
        <w:t>by Dr Rinda Blom</w:t>
      </w:r>
    </w:p>
    <w:p w14:paraId="55E69DB4" w14:textId="10AD52DA" w:rsidR="00554D98" w:rsidRPr="003B3A09" w:rsidRDefault="003B3A09" w:rsidP="003B3A09">
      <w:pPr>
        <w:jc w:val="center"/>
        <w:rPr>
          <w:rFonts w:ascii="Arial" w:hAnsi="Arial" w:cs="Arial"/>
          <w:b/>
          <w:sz w:val="24"/>
          <w:szCs w:val="24"/>
        </w:rPr>
      </w:pPr>
      <w:r w:rsidRPr="000173A3">
        <w:rPr>
          <w:rFonts w:ascii="Arial" w:hAnsi="Arial" w:cs="Arial"/>
          <w:b/>
          <w:sz w:val="24"/>
          <w:szCs w:val="24"/>
        </w:rPr>
        <w:t>YEAR TWO – APPLIED TRAINING IN PLAY</w:t>
      </w:r>
      <w:r w:rsidR="008E2FFC">
        <w:rPr>
          <w:rFonts w:ascii="Arial" w:hAnsi="Arial" w:cs="Arial"/>
          <w:b/>
          <w:sz w:val="24"/>
          <w:szCs w:val="24"/>
        </w:rPr>
        <w:t>-BASED</w:t>
      </w:r>
      <w:r w:rsidRPr="000173A3">
        <w:rPr>
          <w:rFonts w:ascii="Arial" w:hAnsi="Arial" w:cs="Arial"/>
          <w:b/>
          <w:sz w:val="24"/>
          <w:szCs w:val="24"/>
        </w:rPr>
        <w:t xml:space="preserve"> INTERVENTIONS</w:t>
      </w:r>
    </w:p>
    <w:p w14:paraId="56777578" w14:textId="437BB528" w:rsidR="00E36FAE" w:rsidRPr="000173A3" w:rsidRDefault="000F5970" w:rsidP="00CE64C7">
      <w:pPr>
        <w:pBdr>
          <w:top w:val="single" w:sz="4" w:space="1" w:color="auto"/>
          <w:left w:val="single" w:sz="4" w:space="4" w:color="auto"/>
          <w:bottom w:val="single" w:sz="4" w:space="1" w:color="auto"/>
          <w:right w:val="single" w:sz="4" w:space="10" w:color="auto"/>
        </w:pBdr>
        <w:jc w:val="both"/>
        <w:rPr>
          <w:rFonts w:ascii="Arial" w:hAnsi="Arial" w:cs="Arial"/>
          <w:b/>
          <w:sz w:val="24"/>
          <w:szCs w:val="24"/>
        </w:rPr>
      </w:pPr>
      <w:r w:rsidRPr="000173A3">
        <w:rPr>
          <w:rFonts w:ascii="Arial" w:hAnsi="Arial" w:cs="Arial"/>
          <w:b/>
          <w:sz w:val="24"/>
          <w:szCs w:val="24"/>
        </w:rPr>
        <w:t>Module 4:  Sand tray and applied sand tray interventions</w:t>
      </w:r>
      <w:r w:rsidR="00CE64C7" w:rsidRPr="000173A3">
        <w:rPr>
          <w:rFonts w:ascii="Arial" w:hAnsi="Arial" w:cs="Arial"/>
          <w:b/>
          <w:sz w:val="24"/>
          <w:szCs w:val="24"/>
        </w:rPr>
        <w:t xml:space="preserve">. </w:t>
      </w:r>
      <w:r w:rsidR="00E36FAE" w:rsidRPr="000173A3">
        <w:rPr>
          <w:rFonts w:ascii="Arial" w:hAnsi="Arial" w:cs="Arial"/>
          <w:b/>
          <w:sz w:val="24"/>
          <w:szCs w:val="24"/>
        </w:rPr>
        <w:t>Cost R</w:t>
      </w:r>
      <w:r w:rsidR="00B24D50" w:rsidRPr="000173A3">
        <w:rPr>
          <w:rFonts w:ascii="Arial" w:hAnsi="Arial" w:cs="Arial"/>
          <w:b/>
          <w:sz w:val="24"/>
          <w:szCs w:val="24"/>
        </w:rPr>
        <w:t>1</w:t>
      </w:r>
      <w:r w:rsidR="006972F6">
        <w:rPr>
          <w:rFonts w:ascii="Arial" w:hAnsi="Arial" w:cs="Arial"/>
          <w:b/>
          <w:sz w:val="24"/>
          <w:szCs w:val="24"/>
        </w:rPr>
        <w:t>3</w:t>
      </w:r>
      <w:r w:rsidR="00CE64C7" w:rsidRPr="000173A3">
        <w:rPr>
          <w:rFonts w:ascii="Arial" w:hAnsi="Arial" w:cs="Arial"/>
          <w:b/>
          <w:sz w:val="24"/>
          <w:szCs w:val="24"/>
        </w:rPr>
        <w:t>0</w:t>
      </w:r>
      <w:r w:rsidR="00F73DC6" w:rsidRPr="000173A3">
        <w:rPr>
          <w:rFonts w:ascii="Arial" w:hAnsi="Arial" w:cs="Arial"/>
          <w:b/>
          <w:sz w:val="24"/>
          <w:szCs w:val="24"/>
        </w:rPr>
        <w:t xml:space="preserve">00 payable in two instalments. </w:t>
      </w:r>
      <w:r w:rsidR="008E2FFC">
        <w:rPr>
          <w:rFonts w:ascii="Arial" w:hAnsi="Arial" w:cs="Arial"/>
          <w:b/>
          <w:sz w:val="24"/>
          <w:szCs w:val="24"/>
        </w:rPr>
        <w:t xml:space="preserve"> (R</w:t>
      </w:r>
      <w:r w:rsidR="000D469F">
        <w:rPr>
          <w:rFonts w:ascii="Arial" w:hAnsi="Arial" w:cs="Arial"/>
          <w:b/>
          <w:sz w:val="24"/>
          <w:szCs w:val="24"/>
        </w:rPr>
        <w:t>70</w:t>
      </w:r>
      <w:r w:rsidR="008E2FFC">
        <w:rPr>
          <w:rFonts w:ascii="Arial" w:hAnsi="Arial" w:cs="Arial"/>
          <w:b/>
          <w:sz w:val="24"/>
          <w:szCs w:val="24"/>
        </w:rPr>
        <w:t>00-00 by 1 J</w:t>
      </w:r>
      <w:r w:rsidR="007C492B">
        <w:rPr>
          <w:rFonts w:ascii="Arial" w:hAnsi="Arial" w:cs="Arial"/>
          <w:b/>
          <w:sz w:val="24"/>
          <w:szCs w:val="24"/>
        </w:rPr>
        <w:t>uly</w:t>
      </w:r>
      <w:r w:rsidR="008E2FFC">
        <w:rPr>
          <w:rFonts w:ascii="Arial" w:hAnsi="Arial" w:cs="Arial"/>
          <w:b/>
          <w:sz w:val="24"/>
          <w:szCs w:val="24"/>
        </w:rPr>
        <w:t xml:space="preserve"> 202</w:t>
      </w:r>
      <w:r w:rsidR="000D469F">
        <w:rPr>
          <w:rFonts w:ascii="Arial" w:hAnsi="Arial" w:cs="Arial"/>
          <w:b/>
          <w:sz w:val="24"/>
          <w:szCs w:val="24"/>
        </w:rPr>
        <w:t>7</w:t>
      </w:r>
      <w:r w:rsidR="008E2FFC">
        <w:rPr>
          <w:rFonts w:ascii="Arial" w:hAnsi="Arial" w:cs="Arial"/>
          <w:b/>
          <w:sz w:val="24"/>
          <w:szCs w:val="24"/>
        </w:rPr>
        <w:t xml:space="preserve"> and R</w:t>
      </w:r>
      <w:r w:rsidR="000D469F">
        <w:rPr>
          <w:rFonts w:ascii="Arial" w:hAnsi="Arial" w:cs="Arial"/>
          <w:b/>
          <w:sz w:val="24"/>
          <w:szCs w:val="24"/>
        </w:rPr>
        <w:t>7000</w:t>
      </w:r>
      <w:r w:rsidR="003B3A09">
        <w:rPr>
          <w:rFonts w:ascii="Arial" w:hAnsi="Arial" w:cs="Arial"/>
          <w:b/>
          <w:sz w:val="24"/>
          <w:szCs w:val="24"/>
        </w:rPr>
        <w:t>-00</w:t>
      </w:r>
      <w:r w:rsidR="005B799C">
        <w:rPr>
          <w:rFonts w:ascii="Arial" w:hAnsi="Arial" w:cs="Arial"/>
          <w:b/>
          <w:sz w:val="24"/>
          <w:szCs w:val="24"/>
        </w:rPr>
        <w:t xml:space="preserve"> by 1 </w:t>
      </w:r>
      <w:r w:rsidR="007C492B">
        <w:rPr>
          <w:rFonts w:ascii="Arial" w:hAnsi="Arial" w:cs="Arial"/>
          <w:b/>
          <w:sz w:val="24"/>
          <w:szCs w:val="24"/>
        </w:rPr>
        <w:t>October</w:t>
      </w:r>
      <w:r w:rsidR="005B799C">
        <w:rPr>
          <w:rFonts w:ascii="Arial" w:hAnsi="Arial" w:cs="Arial"/>
          <w:b/>
          <w:sz w:val="24"/>
          <w:szCs w:val="24"/>
        </w:rPr>
        <w:t xml:space="preserve"> 202</w:t>
      </w:r>
      <w:r w:rsidR="000D469F">
        <w:rPr>
          <w:rFonts w:ascii="Arial" w:hAnsi="Arial" w:cs="Arial"/>
          <w:b/>
          <w:sz w:val="24"/>
          <w:szCs w:val="24"/>
        </w:rPr>
        <w:t>7</w:t>
      </w:r>
      <w:r w:rsidR="005B799C">
        <w:rPr>
          <w:rFonts w:ascii="Arial" w:hAnsi="Arial" w:cs="Arial"/>
          <w:b/>
          <w:sz w:val="24"/>
          <w:szCs w:val="24"/>
        </w:rPr>
        <w:t>.</w:t>
      </w:r>
      <w:r w:rsidR="003B3A09">
        <w:rPr>
          <w:rFonts w:ascii="Arial" w:hAnsi="Arial" w:cs="Arial"/>
          <w:b/>
          <w:sz w:val="24"/>
          <w:szCs w:val="24"/>
        </w:rPr>
        <w:t xml:space="preserve">  </w:t>
      </w:r>
      <w:r w:rsidR="00F73DC6" w:rsidRPr="000173A3">
        <w:rPr>
          <w:rFonts w:ascii="Arial" w:hAnsi="Arial" w:cs="Arial"/>
          <w:b/>
          <w:sz w:val="24"/>
          <w:szCs w:val="24"/>
        </w:rPr>
        <w:t xml:space="preserve"> This include a 15 hour online training workshop in sand tray and applied sand tray therapy, </w:t>
      </w:r>
      <w:r w:rsidR="00DD0230">
        <w:rPr>
          <w:rFonts w:ascii="Arial" w:hAnsi="Arial" w:cs="Arial"/>
          <w:b/>
          <w:sz w:val="24"/>
          <w:szCs w:val="24"/>
        </w:rPr>
        <w:t xml:space="preserve">a course manual of 200 pages, </w:t>
      </w:r>
      <w:r w:rsidR="00F73DC6" w:rsidRPr="000173A3">
        <w:rPr>
          <w:rFonts w:ascii="Arial" w:hAnsi="Arial" w:cs="Arial"/>
          <w:b/>
          <w:sz w:val="24"/>
          <w:szCs w:val="24"/>
        </w:rPr>
        <w:t>as well as 6 online webinars to watch in your own time, individual supervision and group supervision</w:t>
      </w:r>
    </w:p>
    <w:p w14:paraId="3C2309A2" w14:textId="4263604E" w:rsidR="000F5970" w:rsidRPr="000173A3" w:rsidRDefault="00F73DC6" w:rsidP="00F73DC6">
      <w:pPr>
        <w:jc w:val="both"/>
        <w:rPr>
          <w:rFonts w:ascii="Arial" w:hAnsi="Arial" w:cs="Arial"/>
          <w:sz w:val="24"/>
          <w:szCs w:val="24"/>
        </w:rPr>
      </w:pPr>
      <w:r w:rsidRPr="000173A3">
        <w:rPr>
          <w:rFonts w:ascii="Arial" w:hAnsi="Arial" w:cs="Arial"/>
          <w:sz w:val="24"/>
          <w:szCs w:val="24"/>
        </w:rPr>
        <w:t xml:space="preserve">Attending 15 </w:t>
      </w:r>
      <w:r w:rsidR="000F5970" w:rsidRPr="000173A3">
        <w:rPr>
          <w:rFonts w:ascii="Arial" w:hAnsi="Arial" w:cs="Arial"/>
          <w:sz w:val="24"/>
          <w:szCs w:val="24"/>
        </w:rPr>
        <w:t>hours online training – after hours – Monday-Friday 18h00-21h00</w:t>
      </w:r>
    </w:p>
    <w:p w14:paraId="5C6ECECE" w14:textId="77777777" w:rsidR="006F3693" w:rsidRDefault="00F73DC6" w:rsidP="00EE24E4">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173A3">
        <w:rPr>
          <w:rFonts w:ascii="Arial" w:hAnsi="Arial" w:cs="Arial"/>
          <w:b/>
          <w:sz w:val="24"/>
          <w:szCs w:val="24"/>
        </w:rPr>
        <w:t xml:space="preserve">15 hours online training presented </w:t>
      </w:r>
      <w:r w:rsidR="00EE24E4" w:rsidRPr="000173A3">
        <w:rPr>
          <w:rFonts w:ascii="Arial" w:hAnsi="Arial" w:cs="Arial"/>
          <w:b/>
          <w:sz w:val="24"/>
          <w:szCs w:val="24"/>
        </w:rPr>
        <w:t>after hours on a Monday-Friday from 18h00-21h00</w:t>
      </w:r>
      <w:r w:rsidR="006F3693">
        <w:rPr>
          <w:rFonts w:ascii="Arial" w:hAnsi="Arial" w:cs="Arial"/>
          <w:b/>
          <w:sz w:val="24"/>
          <w:szCs w:val="24"/>
        </w:rPr>
        <w:t xml:space="preserve"> </w:t>
      </w:r>
    </w:p>
    <w:p w14:paraId="1F988CC9" w14:textId="7576D773" w:rsidR="006F3693" w:rsidRPr="000173A3" w:rsidRDefault="003722A8" w:rsidP="00EE24E4">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Dat</w:t>
      </w:r>
      <w:r w:rsidR="000D469F">
        <w:rPr>
          <w:rFonts w:ascii="Arial" w:hAnsi="Arial" w:cs="Arial"/>
          <w:b/>
          <w:sz w:val="24"/>
          <w:szCs w:val="24"/>
        </w:rPr>
        <w:t xml:space="preserve">es: </w:t>
      </w:r>
      <w:r w:rsidR="007C492B">
        <w:rPr>
          <w:rFonts w:ascii="Arial" w:hAnsi="Arial" w:cs="Arial"/>
          <w:b/>
          <w:sz w:val="24"/>
          <w:szCs w:val="24"/>
        </w:rPr>
        <w:t>26-30 July 2027</w:t>
      </w:r>
    </w:p>
    <w:p w14:paraId="4247ACC0" w14:textId="6D3662E9" w:rsidR="00CE64C7" w:rsidRPr="000173A3" w:rsidRDefault="00CE64C7" w:rsidP="00CE64C7">
      <w:pPr>
        <w:jc w:val="both"/>
        <w:rPr>
          <w:rFonts w:ascii="Arial" w:hAnsi="Arial" w:cs="Arial"/>
          <w:bCs/>
          <w:sz w:val="24"/>
          <w:szCs w:val="24"/>
        </w:rPr>
      </w:pPr>
      <w:r w:rsidRPr="000173A3">
        <w:rPr>
          <w:rFonts w:ascii="Arial" w:hAnsi="Arial" w:cs="Arial"/>
          <w:bCs/>
          <w:sz w:val="24"/>
          <w:szCs w:val="24"/>
        </w:rPr>
        <w:t>This workshop focuses on expanding your professional knowledge</w:t>
      </w:r>
      <w:r w:rsidR="000173A3">
        <w:rPr>
          <w:rFonts w:ascii="Arial" w:hAnsi="Arial" w:cs="Arial"/>
          <w:bCs/>
          <w:sz w:val="24"/>
          <w:szCs w:val="24"/>
        </w:rPr>
        <w:t xml:space="preserve"> and skills of sand tray interventions</w:t>
      </w:r>
      <w:r w:rsidRPr="000173A3">
        <w:rPr>
          <w:rFonts w:ascii="Arial" w:hAnsi="Arial" w:cs="Arial"/>
          <w:bCs/>
          <w:sz w:val="24"/>
          <w:szCs w:val="24"/>
        </w:rPr>
        <w:t>, as w</w:t>
      </w:r>
      <w:r w:rsidR="000173A3">
        <w:rPr>
          <w:rFonts w:ascii="Arial" w:hAnsi="Arial" w:cs="Arial"/>
          <w:bCs/>
          <w:sz w:val="24"/>
          <w:szCs w:val="24"/>
        </w:rPr>
        <w:t>ell as applied sand tray interventions</w:t>
      </w:r>
      <w:r w:rsidRPr="000173A3">
        <w:rPr>
          <w:rFonts w:ascii="Arial" w:hAnsi="Arial" w:cs="Arial"/>
          <w:bCs/>
          <w:sz w:val="24"/>
          <w:szCs w:val="24"/>
        </w:rPr>
        <w:t>.  An extensive and integrated workshop i</w:t>
      </w:r>
      <w:r w:rsidR="000173A3">
        <w:rPr>
          <w:rFonts w:ascii="Arial" w:hAnsi="Arial" w:cs="Arial"/>
          <w:bCs/>
          <w:sz w:val="24"/>
          <w:szCs w:val="24"/>
        </w:rPr>
        <w:t>n the field of sand tray interventions</w:t>
      </w:r>
      <w:r w:rsidRPr="000173A3">
        <w:rPr>
          <w:rFonts w:ascii="Arial" w:hAnsi="Arial" w:cs="Arial"/>
          <w:bCs/>
          <w:sz w:val="24"/>
          <w:szCs w:val="24"/>
        </w:rPr>
        <w:t xml:space="preserve"> and applying these</w:t>
      </w:r>
      <w:r w:rsidR="00DD0230">
        <w:rPr>
          <w:rFonts w:ascii="Arial" w:hAnsi="Arial" w:cs="Arial"/>
          <w:bCs/>
          <w:sz w:val="24"/>
          <w:szCs w:val="24"/>
        </w:rPr>
        <w:t xml:space="preserve"> skills with children and families</w:t>
      </w:r>
      <w:r w:rsidRPr="000173A3">
        <w:rPr>
          <w:rFonts w:ascii="Arial" w:hAnsi="Arial" w:cs="Arial"/>
          <w:bCs/>
          <w:sz w:val="24"/>
          <w:szCs w:val="24"/>
        </w:rPr>
        <w:t xml:space="preserve"> during counselling.  The following aspects will be covered:</w:t>
      </w:r>
    </w:p>
    <w:p w14:paraId="52BB1718" w14:textId="77777777" w:rsidR="00CE64C7" w:rsidRPr="000173A3" w:rsidRDefault="00CE64C7" w:rsidP="00CE64C7">
      <w:pPr>
        <w:pStyle w:val="ListParagraph"/>
        <w:numPr>
          <w:ilvl w:val="0"/>
          <w:numId w:val="17"/>
        </w:numPr>
        <w:jc w:val="both"/>
        <w:rPr>
          <w:rFonts w:ascii="Arial" w:hAnsi="Arial" w:cs="Arial"/>
          <w:bCs/>
          <w:sz w:val="24"/>
          <w:szCs w:val="24"/>
        </w:rPr>
      </w:pPr>
      <w:r w:rsidRPr="000173A3">
        <w:rPr>
          <w:rFonts w:ascii="Arial" w:hAnsi="Arial" w:cs="Arial"/>
          <w:bCs/>
          <w:sz w:val="24"/>
          <w:szCs w:val="24"/>
        </w:rPr>
        <w:t>The structure of the psyche (the unconscious, the conscious, the ego, the persona, the shadow) according to the structure developed by Carl Jung</w:t>
      </w:r>
    </w:p>
    <w:p w14:paraId="6E71C949" w14:textId="033FC9B1" w:rsidR="00CE64C7" w:rsidRPr="000173A3" w:rsidRDefault="00CE64C7" w:rsidP="00CE64C7">
      <w:pPr>
        <w:pStyle w:val="ListParagraph"/>
        <w:numPr>
          <w:ilvl w:val="0"/>
          <w:numId w:val="17"/>
        </w:numPr>
        <w:jc w:val="both"/>
        <w:rPr>
          <w:rFonts w:ascii="Arial" w:hAnsi="Arial" w:cs="Arial"/>
          <w:bCs/>
          <w:sz w:val="24"/>
          <w:szCs w:val="24"/>
        </w:rPr>
      </w:pPr>
      <w:r w:rsidRPr="000173A3">
        <w:rPr>
          <w:rFonts w:ascii="Arial" w:hAnsi="Arial" w:cs="Arial"/>
          <w:bCs/>
          <w:sz w:val="24"/>
          <w:szCs w:val="24"/>
        </w:rPr>
        <w:t>Examples of how the</w:t>
      </w:r>
      <w:r w:rsidR="000173A3">
        <w:rPr>
          <w:rFonts w:ascii="Arial" w:hAnsi="Arial" w:cs="Arial"/>
          <w:bCs/>
          <w:sz w:val="24"/>
          <w:szCs w:val="24"/>
        </w:rPr>
        <w:t>se</w:t>
      </w:r>
      <w:r w:rsidRPr="000173A3">
        <w:rPr>
          <w:rFonts w:ascii="Arial" w:hAnsi="Arial" w:cs="Arial"/>
          <w:bCs/>
          <w:sz w:val="24"/>
          <w:szCs w:val="24"/>
        </w:rPr>
        <w:t xml:space="preserve"> aspects of the psyche manifest in the sand</w:t>
      </w:r>
    </w:p>
    <w:p w14:paraId="1E43DFFF" w14:textId="77777777" w:rsidR="00CE64C7" w:rsidRPr="000173A3" w:rsidRDefault="00CE64C7" w:rsidP="00CE64C7">
      <w:pPr>
        <w:pStyle w:val="ListParagraph"/>
        <w:numPr>
          <w:ilvl w:val="0"/>
          <w:numId w:val="17"/>
        </w:numPr>
        <w:jc w:val="both"/>
        <w:rPr>
          <w:rFonts w:ascii="Arial" w:hAnsi="Arial" w:cs="Arial"/>
          <w:bCs/>
          <w:sz w:val="24"/>
          <w:szCs w:val="24"/>
        </w:rPr>
      </w:pPr>
      <w:r w:rsidRPr="000173A3">
        <w:rPr>
          <w:rFonts w:ascii="Arial" w:hAnsi="Arial" w:cs="Arial"/>
          <w:bCs/>
          <w:sz w:val="24"/>
          <w:szCs w:val="24"/>
        </w:rPr>
        <w:t xml:space="preserve">Waking up to the unconscious through sand play </w:t>
      </w:r>
    </w:p>
    <w:p w14:paraId="2CF4F176" w14:textId="5D7EACAA" w:rsidR="00CE64C7" w:rsidRPr="000173A3" w:rsidRDefault="00DD0230" w:rsidP="00CE64C7">
      <w:pPr>
        <w:pStyle w:val="ListParagraph"/>
        <w:numPr>
          <w:ilvl w:val="0"/>
          <w:numId w:val="17"/>
        </w:numPr>
        <w:jc w:val="both"/>
        <w:rPr>
          <w:rFonts w:ascii="Arial" w:hAnsi="Arial" w:cs="Arial"/>
          <w:bCs/>
          <w:sz w:val="24"/>
          <w:szCs w:val="24"/>
        </w:rPr>
      </w:pPr>
      <w:r>
        <w:rPr>
          <w:rFonts w:ascii="Arial" w:hAnsi="Arial" w:cs="Arial"/>
          <w:bCs/>
          <w:sz w:val="24"/>
          <w:szCs w:val="24"/>
        </w:rPr>
        <w:t xml:space="preserve">Symbolism in sand play </w:t>
      </w:r>
    </w:p>
    <w:p w14:paraId="4BDFFBB5" w14:textId="77777777" w:rsidR="00CE64C7" w:rsidRPr="000173A3" w:rsidRDefault="00CE64C7" w:rsidP="00CE64C7">
      <w:pPr>
        <w:pStyle w:val="ListParagraph"/>
        <w:numPr>
          <w:ilvl w:val="0"/>
          <w:numId w:val="17"/>
        </w:numPr>
        <w:rPr>
          <w:rFonts w:ascii="Arial" w:hAnsi="Arial" w:cs="Arial"/>
          <w:bCs/>
          <w:sz w:val="24"/>
          <w:szCs w:val="24"/>
        </w:rPr>
      </w:pPr>
      <w:r w:rsidRPr="000173A3">
        <w:rPr>
          <w:rFonts w:ascii="Arial" w:hAnsi="Arial" w:cs="Arial"/>
          <w:bCs/>
          <w:sz w:val="24"/>
          <w:szCs w:val="24"/>
        </w:rPr>
        <w:t>Significance of the first sand tray</w:t>
      </w:r>
    </w:p>
    <w:p w14:paraId="6AC81F4D" w14:textId="77777777" w:rsidR="00CE64C7" w:rsidRPr="000173A3" w:rsidRDefault="00CE64C7" w:rsidP="00CE64C7">
      <w:pPr>
        <w:pStyle w:val="ListParagraph"/>
        <w:numPr>
          <w:ilvl w:val="0"/>
          <w:numId w:val="17"/>
        </w:numPr>
        <w:rPr>
          <w:rFonts w:ascii="Arial" w:hAnsi="Arial" w:cs="Arial"/>
          <w:bCs/>
          <w:sz w:val="24"/>
          <w:szCs w:val="24"/>
        </w:rPr>
      </w:pPr>
      <w:r w:rsidRPr="000173A3">
        <w:rPr>
          <w:rFonts w:ascii="Arial" w:hAnsi="Arial" w:cs="Arial"/>
          <w:bCs/>
          <w:sz w:val="24"/>
          <w:szCs w:val="24"/>
        </w:rPr>
        <w:t>Assessment according to the first tray</w:t>
      </w:r>
    </w:p>
    <w:p w14:paraId="1A65B0EE" w14:textId="23BAF334" w:rsidR="00CE64C7" w:rsidRPr="000173A3" w:rsidRDefault="00CE64C7" w:rsidP="00CE64C7">
      <w:pPr>
        <w:pStyle w:val="ListParagraph"/>
        <w:numPr>
          <w:ilvl w:val="0"/>
          <w:numId w:val="17"/>
        </w:numPr>
        <w:jc w:val="both"/>
        <w:rPr>
          <w:rFonts w:ascii="Arial" w:hAnsi="Arial" w:cs="Arial"/>
          <w:sz w:val="24"/>
          <w:szCs w:val="24"/>
        </w:rPr>
      </w:pPr>
      <w:r w:rsidRPr="000173A3">
        <w:rPr>
          <w:rFonts w:ascii="Arial" w:hAnsi="Arial" w:cs="Arial"/>
          <w:sz w:val="24"/>
          <w:szCs w:val="24"/>
        </w:rPr>
        <w:t>A framework for assessment of themes of wou</w:t>
      </w:r>
      <w:r w:rsidR="00DD0230">
        <w:rPr>
          <w:rFonts w:ascii="Arial" w:hAnsi="Arial" w:cs="Arial"/>
          <w:sz w:val="24"/>
          <w:szCs w:val="24"/>
        </w:rPr>
        <w:t>n</w:t>
      </w:r>
      <w:r w:rsidRPr="000173A3">
        <w:rPr>
          <w:rFonts w:ascii="Arial" w:hAnsi="Arial" w:cs="Arial"/>
          <w:sz w:val="24"/>
          <w:szCs w:val="24"/>
        </w:rPr>
        <w:t>ding and themes of transformation in the sand tray</w:t>
      </w:r>
    </w:p>
    <w:p w14:paraId="4A4159ED" w14:textId="32040228" w:rsidR="00CE64C7" w:rsidRPr="000173A3" w:rsidRDefault="00CE64C7" w:rsidP="00CE64C7">
      <w:pPr>
        <w:pStyle w:val="ListParagraph"/>
        <w:numPr>
          <w:ilvl w:val="0"/>
          <w:numId w:val="17"/>
        </w:numPr>
        <w:rPr>
          <w:rFonts w:ascii="Arial" w:hAnsi="Arial" w:cs="Arial"/>
          <w:bCs/>
          <w:sz w:val="24"/>
          <w:szCs w:val="24"/>
        </w:rPr>
      </w:pPr>
      <w:r w:rsidRPr="000173A3">
        <w:rPr>
          <w:rFonts w:ascii="Arial" w:hAnsi="Arial" w:cs="Arial"/>
          <w:bCs/>
          <w:sz w:val="24"/>
          <w:szCs w:val="24"/>
        </w:rPr>
        <w:t>Guidelines for</w:t>
      </w:r>
      <w:r w:rsidR="00DD0230">
        <w:rPr>
          <w:rFonts w:ascii="Arial" w:hAnsi="Arial" w:cs="Arial"/>
          <w:bCs/>
          <w:sz w:val="24"/>
          <w:szCs w:val="24"/>
        </w:rPr>
        <w:t xml:space="preserve"> understanding children’s sand trays </w:t>
      </w:r>
    </w:p>
    <w:p w14:paraId="4823AD2B" w14:textId="77777777" w:rsidR="00CE64C7" w:rsidRPr="000173A3" w:rsidRDefault="00CE64C7" w:rsidP="00CE64C7">
      <w:pPr>
        <w:pStyle w:val="ListParagraph"/>
        <w:numPr>
          <w:ilvl w:val="0"/>
          <w:numId w:val="17"/>
        </w:numPr>
        <w:rPr>
          <w:rFonts w:ascii="Arial" w:hAnsi="Arial" w:cs="Arial"/>
          <w:bCs/>
          <w:sz w:val="24"/>
          <w:szCs w:val="24"/>
        </w:rPr>
      </w:pPr>
      <w:r w:rsidRPr="000173A3">
        <w:rPr>
          <w:rFonts w:ascii="Arial" w:hAnsi="Arial" w:cs="Arial"/>
          <w:bCs/>
          <w:sz w:val="24"/>
          <w:szCs w:val="24"/>
        </w:rPr>
        <w:t>How to determine a persona tray</w:t>
      </w:r>
    </w:p>
    <w:p w14:paraId="1BB71CD2" w14:textId="77777777" w:rsidR="00CE64C7" w:rsidRPr="000173A3" w:rsidRDefault="00CE64C7" w:rsidP="00CE64C7">
      <w:pPr>
        <w:pStyle w:val="ListParagraph"/>
        <w:numPr>
          <w:ilvl w:val="0"/>
          <w:numId w:val="17"/>
        </w:numPr>
        <w:rPr>
          <w:rFonts w:ascii="Arial" w:hAnsi="Arial" w:cs="Arial"/>
          <w:bCs/>
          <w:sz w:val="24"/>
          <w:szCs w:val="24"/>
        </w:rPr>
      </w:pPr>
      <w:r w:rsidRPr="000173A3">
        <w:rPr>
          <w:rFonts w:ascii="Arial" w:hAnsi="Arial" w:cs="Arial"/>
          <w:bCs/>
          <w:sz w:val="24"/>
          <w:szCs w:val="24"/>
        </w:rPr>
        <w:t>The difference between a wounded tray and a individuation tray</w:t>
      </w:r>
    </w:p>
    <w:p w14:paraId="5AD961BB" w14:textId="718FA720" w:rsidR="00CE64C7" w:rsidRPr="000173A3" w:rsidRDefault="00CE64C7" w:rsidP="00CE64C7">
      <w:pPr>
        <w:pStyle w:val="ListParagraph"/>
        <w:numPr>
          <w:ilvl w:val="0"/>
          <w:numId w:val="17"/>
        </w:numPr>
        <w:rPr>
          <w:rFonts w:ascii="Arial" w:hAnsi="Arial" w:cs="Arial"/>
          <w:bCs/>
          <w:sz w:val="24"/>
          <w:szCs w:val="24"/>
        </w:rPr>
      </w:pPr>
      <w:r w:rsidRPr="000173A3">
        <w:rPr>
          <w:rFonts w:ascii="Arial" w:hAnsi="Arial" w:cs="Arial"/>
          <w:bCs/>
          <w:sz w:val="24"/>
          <w:szCs w:val="24"/>
        </w:rPr>
        <w:t>Child development</w:t>
      </w:r>
      <w:r w:rsidR="00DD0230">
        <w:rPr>
          <w:rFonts w:ascii="Arial" w:hAnsi="Arial" w:cs="Arial"/>
          <w:bCs/>
          <w:sz w:val="24"/>
          <w:szCs w:val="24"/>
        </w:rPr>
        <w:t xml:space="preserve"> and stages in sand tray interventions</w:t>
      </w:r>
      <w:r w:rsidRPr="000173A3">
        <w:rPr>
          <w:rFonts w:ascii="Arial" w:hAnsi="Arial" w:cs="Arial"/>
          <w:bCs/>
          <w:sz w:val="24"/>
          <w:szCs w:val="24"/>
        </w:rPr>
        <w:t xml:space="preserve"> – understand during which age wounding took place, as well as what is needed in terms of healing</w:t>
      </w:r>
    </w:p>
    <w:p w14:paraId="60871AAC" w14:textId="65C09600" w:rsidR="00CE64C7" w:rsidRPr="000173A3" w:rsidRDefault="00CE64C7" w:rsidP="00CE64C7">
      <w:pPr>
        <w:pStyle w:val="ListParagraph"/>
        <w:numPr>
          <w:ilvl w:val="0"/>
          <w:numId w:val="17"/>
        </w:numPr>
        <w:rPr>
          <w:rFonts w:ascii="Arial" w:hAnsi="Arial" w:cs="Arial"/>
          <w:bCs/>
          <w:sz w:val="24"/>
          <w:szCs w:val="24"/>
        </w:rPr>
      </w:pPr>
      <w:r w:rsidRPr="000173A3">
        <w:rPr>
          <w:rFonts w:ascii="Arial" w:hAnsi="Arial" w:cs="Arial"/>
          <w:bCs/>
          <w:sz w:val="24"/>
          <w:szCs w:val="24"/>
        </w:rPr>
        <w:t>How self-healing takes place through the</w:t>
      </w:r>
      <w:r w:rsidR="00DD0230">
        <w:rPr>
          <w:rFonts w:ascii="Arial" w:hAnsi="Arial" w:cs="Arial"/>
          <w:bCs/>
          <w:sz w:val="24"/>
          <w:szCs w:val="24"/>
        </w:rPr>
        <w:t xml:space="preserve"> sand tray</w:t>
      </w:r>
      <w:r w:rsidRPr="000173A3">
        <w:rPr>
          <w:rFonts w:ascii="Arial" w:hAnsi="Arial" w:cs="Arial"/>
          <w:bCs/>
          <w:sz w:val="24"/>
          <w:szCs w:val="24"/>
        </w:rPr>
        <w:t xml:space="preserve"> process</w:t>
      </w:r>
    </w:p>
    <w:p w14:paraId="3A172D39" w14:textId="77777777" w:rsidR="00CE64C7" w:rsidRPr="000173A3" w:rsidRDefault="00CE64C7" w:rsidP="00CE64C7">
      <w:pPr>
        <w:pStyle w:val="ListParagraph"/>
        <w:numPr>
          <w:ilvl w:val="0"/>
          <w:numId w:val="17"/>
        </w:numPr>
        <w:rPr>
          <w:rFonts w:ascii="Arial" w:hAnsi="Arial" w:cs="Arial"/>
          <w:bCs/>
          <w:sz w:val="24"/>
          <w:szCs w:val="24"/>
        </w:rPr>
      </w:pPr>
      <w:r w:rsidRPr="000173A3">
        <w:rPr>
          <w:rFonts w:ascii="Arial" w:hAnsi="Arial" w:cs="Arial"/>
          <w:bCs/>
          <w:sz w:val="24"/>
          <w:szCs w:val="24"/>
        </w:rPr>
        <w:lastRenderedPageBreak/>
        <w:t xml:space="preserve">Archetypes in the sand – miniatures, meanings and how it manifest </w:t>
      </w:r>
    </w:p>
    <w:p w14:paraId="262EBD66" w14:textId="55D62FB2" w:rsidR="00CE64C7" w:rsidRPr="000173A3" w:rsidRDefault="00DD0230" w:rsidP="00CE64C7">
      <w:pPr>
        <w:pStyle w:val="ListParagraph"/>
        <w:numPr>
          <w:ilvl w:val="0"/>
          <w:numId w:val="18"/>
        </w:numPr>
        <w:jc w:val="both"/>
        <w:rPr>
          <w:rFonts w:ascii="Arial" w:hAnsi="Arial" w:cs="Arial"/>
          <w:sz w:val="24"/>
          <w:szCs w:val="24"/>
        </w:rPr>
      </w:pPr>
      <w:r>
        <w:rPr>
          <w:rFonts w:ascii="Arial" w:hAnsi="Arial" w:cs="Arial"/>
          <w:sz w:val="24"/>
          <w:szCs w:val="24"/>
        </w:rPr>
        <w:t>Sand tray interventions</w:t>
      </w:r>
      <w:r w:rsidR="00CE64C7" w:rsidRPr="000173A3">
        <w:rPr>
          <w:rFonts w:ascii="Arial" w:hAnsi="Arial" w:cs="Arial"/>
          <w:sz w:val="24"/>
          <w:szCs w:val="24"/>
        </w:rPr>
        <w:t xml:space="preserve"> for bereaved families</w:t>
      </w:r>
    </w:p>
    <w:p w14:paraId="6A24B5CA" w14:textId="6FFDFBD9" w:rsidR="00CE64C7" w:rsidRPr="000173A3" w:rsidRDefault="00DD0230" w:rsidP="00CE64C7">
      <w:pPr>
        <w:pStyle w:val="ListParagraph"/>
        <w:numPr>
          <w:ilvl w:val="0"/>
          <w:numId w:val="18"/>
        </w:numPr>
        <w:jc w:val="both"/>
        <w:rPr>
          <w:rFonts w:ascii="Arial" w:hAnsi="Arial" w:cs="Arial"/>
          <w:sz w:val="24"/>
          <w:szCs w:val="24"/>
        </w:rPr>
      </w:pPr>
      <w:r>
        <w:rPr>
          <w:rFonts w:ascii="Arial" w:hAnsi="Arial" w:cs="Arial"/>
          <w:sz w:val="24"/>
          <w:szCs w:val="24"/>
        </w:rPr>
        <w:t>Applying sand tray interventions</w:t>
      </w:r>
      <w:r w:rsidR="00CE64C7" w:rsidRPr="000173A3">
        <w:rPr>
          <w:rFonts w:ascii="Arial" w:hAnsi="Arial" w:cs="Arial"/>
          <w:sz w:val="24"/>
          <w:szCs w:val="24"/>
        </w:rPr>
        <w:t xml:space="preserve"> with families where there is a scapegoated child</w:t>
      </w:r>
    </w:p>
    <w:p w14:paraId="1D5EE804" w14:textId="77777777" w:rsidR="00CE64C7" w:rsidRPr="000173A3" w:rsidRDefault="00CE64C7" w:rsidP="00CE64C7">
      <w:pPr>
        <w:pStyle w:val="ListParagraph"/>
        <w:numPr>
          <w:ilvl w:val="0"/>
          <w:numId w:val="18"/>
        </w:numPr>
        <w:jc w:val="both"/>
        <w:rPr>
          <w:rFonts w:ascii="Arial" w:hAnsi="Arial" w:cs="Arial"/>
          <w:sz w:val="24"/>
          <w:szCs w:val="24"/>
        </w:rPr>
      </w:pPr>
      <w:r w:rsidRPr="000173A3">
        <w:rPr>
          <w:rFonts w:ascii="Arial" w:hAnsi="Arial" w:cs="Arial"/>
          <w:sz w:val="24"/>
          <w:szCs w:val="24"/>
        </w:rPr>
        <w:t>Individuation sand trays (where family members are enmeshed/ in a symbiotic relationship)</w:t>
      </w:r>
    </w:p>
    <w:p w14:paraId="5CF7AEED" w14:textId="77777777" w:rsidR="00CE64C7" w:rsidRPr="000173A3" w:rsidRDefault="00CE64C7" w:rsidP="00CE64C7">
      <w:pPr>
        <w:pStyle w:val="ListParagraph"/>
        <w:numPr>
          <w:ilvl w:val="0"/>
          <w:numId w:val="18"/>
        </w:numPr>
        <w:jc w:val="both"/>
        <w:rPr>
          <w:rFonts w:ascii="Arial" w:hAnsi="Arial" w:cs="Arial"/>
          <w:sz w:val="24"/>
          <w:szCs w:val="24"/>
        </w:rPr>
      </w:pPr>
      <w:r w:rsidRPr="000173A3">
        <w:rPr>
          <w:rFonts w:ascii="Arial" w:hAnsi="Arial" w:cs="Arial"/>
          <w:sz w:val="24"/>
          <w:szCs w:val="24"/>
        </w:rPr>
        <w:t>Communication sand trays for families</w:t>
      </w:r>
    </w:p>
    <w:p w14:paraId="24FEB342" w14:textId="77777777" w:rsidR="00CE64C7" w:rsidRPr="000173A3" w:rsidRDefault="00CE64C7" w:rsidP="00CE64C7">
      <w:pPr>
        <w:pStyle w:val="ListParagraph"/>
        <w:numPr>
          <w:ilvl w:val="0"/>
          <w:numId w:val="18"/>
        </w:numPr>
        <w:jc w:val="both"/>
        <w:rPr>
          <w:rFonts w:ascii="Arial" w:hAnsi="Arial" w:cs="Arial"/>
          <w:sz w:val="24"/>
          <w:szCs w:val="24"/>
        </w:rPr>
      </w:pPr>
      <w:r w:rsidRPr="000173A3">
        <w:rPr>
          <w:rFonts w:ascii="Arial" w:hAnsi="Arial" w:cs="Arial"/>
          <w:sz w:val="24"/>
          <w:szCs w:val="24"/>
        </w:rPr>
        <w:t>Amplification in sand work</w:t>
      </w:r>
    </w:p>
    <w:p w14:paraId="5A2FB9CD" w14:textId="77777777" w:rsidR="00CE64C7" w:rsidRPr="000173A3" w:rsidRDefault="00CE64C7" w:rsidP="00CE64C7">
      <w:pPr>
        <w:pStyle w:val="ListParagraph"/>
        <w:numPr>
          <w:ilvl w:val="0"/>
          <w:numId w:val="18"/>
        </w:numPr>
        <w:jc w:val="both"/>
        <w:rPr>
          <w:rFonts w:ascii="Arial" w:hAnsi="Arial" w:cs="Arial"/>
          <w:sz w:val="24"/>
          <w:szCs w:val="24"/>
        </w:rPr>
      </w:pPr>
      <w:r w:rsidRPr="000173A3">
        <w:rPr>
          <w:rFonts w:ascii="Arial" w:hAnsi="Arial" w:cs="Arial"/>
          <w:sz w:val="24"/>
          <w:szCs w:val="24"/>
        </w:rPr>
        <w:t>Trauma trays</w:t>
      </w:r>
    </w:p>
    <w:p w14:paraId="73F7CA9B" w14:textId="77777777" w:rsidR="00CE64C7" w:rsidRPr="000173A3" w:rsidRDefault="00CE64C7" w:rsidP="00CE64C7">
      <w:pPr>
        <w:pStyle w:val="ListParagraph"/>
        <w:numPr>
          <w:ilvl w:val="0"/>
          <w:numId w:val="18"/>
        </w:numPr>
        <w:jc w:val="both"/>
        <w:rPr>
          <w:rFonts w:ascii="Arial" w:hAnsi="Arial" w:cs="Arial"/>
          <w:sz w:val="24"/>
          <w:szCs w:val="24"/>
        </w:rPr>
      </w:pPr>
      <w:r w:rsidRPr="000173A3">
        <w:rPr>
          <w:rFonts w:ascii="Arial" w:hAnsi="Arial" w:cs="Arial"/>
          <w:sz w:val="24"/>
          <w:szCs w:val="24"/>
        </w:rPr>
        <w:t>Individuation trays for adolescents</w:t>
      </w:r>
    </w:p>
    <w:p w14:paraId="0424940C" w14:textId="77777777" w:rsidR="00CE64C7" w:rsidRPr="000173A3" w:rsidRDefault="00CE64C7" w:rsidP="00CE64C7">
      <w:pPr>
        <w:pStyle w:val="ListParagraph"/>
        <w:numPr>
          <w:ilvl w:val="0"/>
          <w:numId w:val="18"/>
        </w:numPr>
        <w:jc w:val="both"/>
        <w:rPr>
          <w:rFonts w:ascii="Arial" w:hAnsi="Arial" w:cs="Arial"/>
          <w:sz w:val="24"/>
          <w:szCs w:val="24"/>
        </w:rPr>
      </w:pPr>
      <w:r w:rsidRPr="000173A3">
        <w:rPr>
          <w:rFonts w:ascii="Arial" w:hAnsi="Arial" w:cs="Arial"/>
          <w:sz w:val="24"/>
          <w:szCs w:val="24"/>
        </w:rPr>
        <w:t>Resolving power struggles through sand tray work</w:t>
      </w:r>
    </w:p>
    <w:p w14:paraId="70AA5A5A" w14:textId="2473EEAF" w:rsidR="00CE64C7" w:rsidRPr="00DD0230" w:rsidRDefault="00CE64C7" w:rsidP="00DD0230">
      <w:pPr>
        <w:pStyle w:val="ListParagraph"/>
        <w:numPr>
          <w:ilvl w:val="0"/>
          <w:numId w:val="18"/>
        </w:numPr>
        <w:jc w:val="both"/>
        <w:rPr>
          <w:rFonts w:ascii="Arial" w:hAnsi="Arial" w:cs="Arial"/>
          <w:sz w:val="24"/>
          <w:szCs w:val="24"/>
        </w:rPr>
      </w:pPr>
      <w:r w:rsidRPr="000173A3">
        <w:rPr>
          <w:rFonts w:ascii="Arial" w:hAnsi="Arial" w:cs="Arial"/>
          <w:sz w:val="24"/>
          <w:szCs w:val="24"/>
        </w:rPr>
        <w:t>Personal sand trays for the therapist (dealing with transference and countertransference issues through sand work)</w:t>
      </w:r>
    </w:p>
    <w:p w14:paraId="52593497" w14:textId="77777777" w:rsidR="00CE64C7" w:rsidRPr="000173A3" w:rsidRDefault="00CE64C7" w:rsidP="00DD0230">
      <w:pPr>
        <w:pStyle w:val="ListParagraph"/>
        <w:numPr>
          <w:ilvl w:val="0"/>
          <w:numId w:val="23"/>
        </w:numPr>
        <w:jc w:val="both"/>
        <w:rPr>
          <w:rFonts w:ascii="Arial" w:hAnsi="Arial" w:cs="Arial"/>
          <w:sz w:val="24"/>
          <w:szCs w:val="24"/>
        </w:rPr>
      </w:pPr>
      <w:r w:rsidRPr="000173A3">
        <w:rPr>
          <w:rFonts w:ascii="Arial" w:hAnsi="Arial" w:cs="Arial"/>
          <w:sz w:val="24"/>
          <w:szCs w:val="24"/>
        </w:rPr>
        <w:t>Communication trays (when to use it, what it is, how to conduct it)</w:t>
      </w:r>
    </w:p>
    <w:p w14:paraId="43437579" w14:textId="77777777" w:rsidR="00CE64C7" w:rsidRPr="000173A3" w:rsidRDefault="00CE64C7" w:rsidP="00DD0230">
      <w:pPr>
        <w:pStyle w:val="ListParagraph"/>
        <w:numPr>
          <w:ilvl w:val="0"/>
          <w:numId w:val="23"/>
        </w:numPr>
        <w:jc w:val="both"/>
        <w:rPr>
          <w:rFonts w:ascii="Arial" w:hAnsi="Arial" w:cs="Arial"/>
          <w:sz w:val="24"/>
          <w:szCs w:val="24"/>
        </w:rPr>
      </w:pPr>
      <w:r w:rsidRPr="000173A3">
        <w:rPr>
          <w:rFonts w:ascii="Arial" w:hAnsi="Arial" w:cs="Arial"/>
          <w:sz w:val="24"/>
          <w:szCs w:val="24"/>
        </w:rPr>
        <w:t>Sand tray to redesign a client’s life situation</w:t>
      </w:r>
    </w:p>
    <w:p w14:paraId="0DFE7D06" w14:textId="77777777" w:rsidR="00CE64C7" w:rsidRPr="000173A3" w:rsidRDefault="00CE64C7" w:rsidP="00DD0230">
      <w:pPr>
        <w:pStyle w:val="ListParagraph"/>
        <w:numPr>
          <w:ilvl w:val="0"/>
          <w:numId w:val="23"/>
        </w:numPr>
        <w:jc w:val="both"/>
        <w:rPr>
          <w:rFonts w:ascii="Arial" w:hAnsi="Arial" w:cs="Arial"/>
          <w:sz w:val="24"/>
          <w:szCs w:val="24"/>
        </w:rPr>
      </w:pPr>
      <w:r w:rsidRPr="000173A3">
        <w:rPr>
          <w:rFonts w:ascii="Arial" w:hAnsi="Arial" w:cs="Arial"/>
          <w:sz w:val="24"/>
          <w:szCs w:val="24"/>
        </w:rPr>
        <w:t>Sand tray techniques for ego-strengthening and skills building</w:t>
      </w:r>
    </w:p>
    <w:p w14:paraId="17CE62B8" w14:textId="64AA7B6D" w:rsidR="00CE64C7" w:rsidRDefault="00CE64C7" w:rsidP="00DD0230">
      <w:pPr>
        <w:pStyle w:val="ListParagraph"/>
        <w:numPr>
          <w:ilvl w:val="0"/>
          <w:numId w:val="23"/>
        </w:numPr>
        <w:jc w:val="both"/>
        <w:rPr>
          <w:rFonts w:ascii="Arial" w:hAnsi="Arial" w:cs="Arial"/>
          <w:sz w:val="24"/>
          <w:szCs w:val="24"/>
        </w:rPr>
      </w:pPr>
      <w:r w:rsidRPr="000173A3">
        <w:rPr>
          <w:rFonts w:ascii="Arial" w:hAnsi="Arial" w:cs="Arial"/>
          <w:sz w:val="24"/>
          <w:szCs w:val="24"/>
        </w:rPr>
        <w:t>Sand trays to negotiate opposites</w:t>
      </w:r>
    </w:p>
    <w:p w14:paraId="7B4DF0CA" w14:textId="77777777" w:rsidR="00DD0230" w:rsidRPr="00DD0230" w:rsidRDefault="00DD0230" w:rsidP="00DD0230">
      <w:pPr>
        <w:pStyle w:val="ListParagraph"/>
        <w:jc w:val="both"/>
        <w:rPr>
          <w:rFonts w:ascii="Arial" w:hAnsi="Arial" w:cs="Arial"/>
          <w:sz w:val="24"/>
          <w:szCs w:val="24"/>
        </w:rPr>
      </w:pPr>
    </w:p>
    <w:p w14:paraId="6B9D5F4C" w14:textId="223D482F" w:rsidR="00DD0230" w:rsidRPr="00DD0230" w:rsidRDefault="00DD0230" w:rsidP="00DD023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Play interventions webinars, including 300 pages of course notes. W</w:t>
      </w:r>
      <w:r w:rsidR="000F5970" w:rsidRPr="00DD0230">
        <w:rPr>
          <w:rFonts w:ascii="Arial" w:hAnsi="Arial" w:cs="Arial"/>
          <w:b/>
          <w:sz w:val="24"/>
          <w:szCs w:val="24"/>
        </w:rPr>
        <w:t>atch in your own time</w:t>
      </w:r>
      <w:r w:rsidR="003722A8">
        <w:rPr>
          <w:rFonts w:ascii="Arial" w:hAnsi="Arial" w:cs="Arial"/>
          <w:b/>
          <w:sz w:val="24"/>
          <w:szCs w:val="24"/>
        </w:rPr>
        <w:t xml:space="preserve"> </w:t>
      </w:r>
      <w:r w:rsidR="00F849AB">
        <w:rPr>
          <w:rFonts w:ascii="Arial" w:hAnsi="Arial" w:cs="Arial"/>
          <w:b/>
          <w:sz w:val="24"/>
          <w:szCs w:val="24"/>
        </w:rPr>
        <w:t>J</w:t>
      </w:r>
      <w:r w:rsidR="007C492B">
        <w:rPr>
          <w:rFonts w:ascii="Arial" w:hAnsi="Arial" w:cs="Arial"/>
          <w:b/>
          <w:sz w:val="24"/>
          <w:szCs w:val="24"/>
        </w:rPr>
        <w:t>uly-December 2027</w:t>
      </w:r>
      <w:r w:rsidR="003722A8">
        <w:rPr>
          <w:rFonts w:ascii="Arial" w:hAnsi="Arial" w:cs="Arial"/>
          <w:b/>
          <w:sz w:val="24"/>
          <w:szCs w:val="24"/>
        </w:rPr>
        <w:t xml:space="preserve"> </w:t>
      </w:r>
    </w:p>
    <w:p w14:paraId="76618404" w14:textId="14FEB64B" w:rsidR="000F5970" w:rsidRPr="000173A3" w:rsidRDefault="000F5970" w:rsidP="000F5970">
      <w:pPr>
        <w:pStyle w:val="ListParagraph"/>
        <w:numPr>
          <w:ilvl w:val="0"/>
          <w:numId w:val="9"/>
        </w:numPr>
        <w:jc w:val="both"/>
        <w:rPr>
          <w:rFonts w:ascii="Arial" w:hAnsi="Arial" w:cs="Arial"/>
          <w:b/>
          <w:sz w:val="24"/>
          <w:szCs w:val="24"/>
        </w:rPr>
      </w:pPr>
      <w:r w:rsidRPr="000173A3">
        <w:rPr>
          <w:rFonts w:ascii="Arial" w:hAnsi="Arial" w:cs="Arial"/>
          <w:sz w:val="24"/>
          <w:szCs w:val="24"/>
        </w:rPr>
        <w:t>Play therapy case discussion:  sand tray work with a child on the autism spectrum</w:t>
      </w:r>
    </w:p>
    <w:p w14:paraId="76256E20" w14:textId="6EC1AE0B" w:rsidR="000F5970" w:rsidRPr="000173A3" w:rsidRDefault="000F5970" w:rsidP="000F5970">
      <w:pPr>
        <w:pStyle w:val="ListParagraph"/>
        <w:numPr>
          <w:ilvl w:val="0"/>
          <w:numId w:val="9"/>
        </w:numPr>
        <w:jc w:val="both"/>
        <w:rPr>
          <w:rFonts w:ascii="Arial" w:hAnsi="Arial" w:cs="Arial"/>
          <w:b/>
          <w:sz w:val="24"/>
          <w:szCs w:val="24"/>
        </w:rPr>
      </w:pPr>
      <w:r w:rsidRPr="000173A3">
        <w:rPr>
          <w:rFonts w:ascii="Arial" w:hAnsi="Arial" w:cs="Arial"/>
          <w:sz w:val="24"/>
          <w:szCs w:val="24"/>
        </w:rPr>
        <w:t>Connecting with the self-healing archetype as turning point in sand tray therapy with children</w:t>
      </w:r>
    </w:p>
    <w:p w14:paraId="624D39CB" w14:textId="77777777" w:rsidR="000F5970" w:rsidRPr="000173A3" w:rsidRDefault="000F5970" w:rsidP="000F5970">
      <w:pPr>
        <w:pStyle w:val="ListParagraph"/>
        <w:numPr>
          <w:ilvl w:val="0"/>
          <w:numId w:val="9"/>
        </w:numPr>
        <w:jc w:val="both"/>
        <w:rPr>
          <w:rFonts w:ascii="Arial" w:hAnsi="Arial" w:cs="Arial"/>
          <w:sz w:val="24"/>
          <w:szCs w:val="24"/>
        </w:rPr>
      </w:pPr>
      <w:r w:rsidRPr="000173A3">
        <w:rPr>
          <w:rFonts w:ascii="Arial" w:hAnsi="Arial" w:cs="Arial"/>
          <w:sz w:val="24"/>
          <w:szCs w:val="24"/>
        </w:rPr>
        <w:t>Children’s dreams and important aspects about these dreams to take into account during therapy</w:t>
      </w:r>
    </w:p>
    <w:p w14:paraId="6EF60B3F" w14:textId="77777777" w:rsidR="000F5970" w:rsidRPr="000173A3" w:rsidRDefault="000F5970" w:rsidP="000F5970">
      <w:pPr>
        <w:pStyle w:val="ListParagraph"/>
        <w:numPr>
          <w:ilvl w:val="0"/>
          <w:numId w:val="9"/>
        </w:numPr>
        <w:jc w:val="both"/>
        <w:rPr>
          <w:rFonts w:ascii="Arial" w:hAnsi="Arial" w:cs="Arial"/>
          <w:sz w:val="24"/>
          <w:szCs w:val="24"/>
        </w:rPr>
      </w:pPr>
      <w:r w:rsidRPr="000173A3">
        <w:rPr>
          <w:rFonts w:ascii="Arial" w:hAnsi="Arial" w:cs="Arial"/>
          <w:sz w:val="24"/>
          <w:szCs w:val="24"/>
        </w:rPr>
        <w:t>Journal writing and imagery as therapeutic method with adolescents and pre-adolescents</w:t>
      </w:r>
    </w:p>
    <w:p w14:paraId="6D8B1CEA" w14:textId="77777777" w:rsidR="000F5970" w:rsidRPr="000173A3" w:rsidRDefault="000F5970" w:rsidP="000F5970">
      <w:pPr>
        <w:pStyle w:val="ListParagraph"/>
        <w:numPr>
          <w:ilvl w:val="0"/>
          <w:numId w:val="9"/>
        </w:numPr>
        <w:jc w:val="both"/>
        <w:rPr>
          <w:rFonts w:ascii="Arial" w:hAnsi="Arial" w:cs="Arial"/>
          <w:sz w:val="24"/>
          <w:szCs w:val="24"/>
        </w:rPr>
      </w:pPr>
      <w:r w:rsidRPr="000173A3">
        <w:rPr>
          <w:rFonts w:ascii="Arial" w:hAnsi="Arial" w:cs="Arial"/>
          <w:sz w:val="24"/>
          <w:szCs w:val="24"/>
        </w:rPr>
        <w:t>The structure of the complex and the identification of positive and negative parental complexes in the child’s psyche</w:t>
      </w:r>
    </w:p>
    <w:p w14:paraId="52EF91FE" w14:textId="1B758929" w:rsidR="000F5970" w:rsidRPr="000173A3" w:rsidRDefault="000F5970" w:rsidP="000F5970">
      <w:pPr>
        <w:pStyle w:val="ListParagraph"/>
        <w:numPr>
          <w:ilvl w:val="0"/>
          <w:numId w:val="9"/>
        </w:numPr>
        <w:jc w:val="both"/>
        <w:rPr>
          <w:rFonts w:ascii="Arial" w:hAnsi="Arial" w:cs="Arial"/>
          <w:sz w:val="24"/>
          <w:szCs w:val="24"/>
        </w:rPr>
      </w:pPr>
      <w:r w:rsidRPr="000173A3">
        <w:rPr>
          <w:rFonts w:ascii="Arial" w:hAnsi="Arial" w:cs="Arial"/>
          <w:sz w:val="24"/>
          <w:szCs w:val="24"/>
        </w:rPr>
        <w:t>The meaning, use and importance of fairy tales in child psychotherapy</w:t>
      </w:r>
    </w:p>
    <w:p w14:paraId="6A9E9F09" w14:textId="4AEB7131" w:rsidR="00CE64C7" w:rsidRPr="000173A3" w:rsidRDefault="00CE64C7" w:rsidP="00CE64C7">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173A3">
        <w:rPr>
          <w:rFonts w:ascii="Arial" w:hAnsi="Arial" w:cs="Arial"/>
          <w:b/>
          <w:sz w:val="24"/>
          <w:szCs w:val="24"/>
        </w:rPr>
        <w:t>Clinical work</w:t>
      </w:r>
      <w:r w:rsidR="00DD0230">
        <w:rPr>
          <w:rFonts w:ascii="Arial" w:hAnsi="Arial" w:cs="Arial"/>
          <w:b/>
          <w:sz w:val="24"/>
          <w:szCs w:val="24"/>
        </w:rPr>
        <w:t xml:space="preserve"> – to  be started as soon as sand interventions workshop has been attended</w:t>
      </w:r>
    </w:p>
    <w:p w14:paraId="67BEA32E" w14:textId="763AB98D" w:rsidR="000F5970" w:rsidRPr="000173A3" w:rsidRDefault="000F5970" w:rsidP="000F5970">
      <w:pPr>
        <w:jc w:val="both"/>
        <w:rPr>
          <w:rFonts w:ascii="Arial" w:hAnsi="Arial" w:cs="Arial"/>
          <w:b/>
          <w:sz w:val="24"/>
          <w:szCs w:val="24"/>
        </w:rPr>
      </w:pPr>
      <w:r w:rsidRPr="000173A3">
        <w:rPr>
          <w:rFonts w:ascii="Arial" w:hAnsi="Arial" w:cs="Arial"/>
          <w:b/>
          <w:sz w:val="24"/>
          <w:szCs w:val="24"/>
        </w:rPr>
        <w:t>Sand tray i</w:t>
      </w:r>
      <w:r w:rsidR="003B3A09">
        <w:rPr>
          <w:rFonts w:ascii="Arial" w:hAnsi="Arial" w:cs="Arial"/>
          <w:b/>
          <w:sz w:val="24"/>
          <w:szCs w:val="24"/>
        </w:rPr>
        <w:t>nterventions – 12 practical sand</w:t>
      </w:r>
      <w:r w:rsidRPr="000173A3">
        <w:rPr>
          <w:rFonts w:ascii="Arial" w:hAnsi="Arial" w:cs="Arial"/>
          <w:b/>
          <w:sz w:val="24"/>
          <w:szCs w:val="24"/>
        </w:rPr>
        <w:t xml:space="preserve"> intervention sessions with two children</w:t>
      </w:r>
      <w:r w:rsidR="003B3A09">
        <w:rPr>
          <w:rFonts w:ascii="Arial" w:hAnsi="Arial" w:cs="Arial"/>
          <w:b/>
          <w:sz w:val="24"/>
          <w:szCs w:val="24"/>
        </w:rPr>
        <w:t>/adolescents</w:t>
      </w:r>
    </w:p>
    <w:p w14:paraId="5FF67EAB" w14:textId="5C40AD69" w:rsidR="000F5970" w:rsidRPr="000173A3" w:rsidRDefault="00CE64C7" w:rsidP="000F5970">
      <w:pPr>
        <w:pStyle w:val="ListParagraph"/>
        <w:numPr>
          <w:ilvl w:val="0"/>
          <w:numId w:val="12"/>
        </w:numPr>
        <w:jc w:val="both"/>
        <w:rPr>
          <w:rFonts w:ascii="Arial" w:hAnsi="Arial" w:cs="Arial"/>
          <w:b/>
          <w:sz w:val="24"/>
          <w:szCs w:val="24"/>
        </w:rPr>
      </w:pPr>
      <w:r w:rsidRPr="000173A3">
        <w:rPr>
          <w:rFonts w:ascii="Arial" w:hAnsi="Arial" w:cs="Arial"/>
          <w:sz w:val="24"/>
          <w:szCs w:val="24"/>
        </w:rPr>
        <w:t>Four</w:t>
      </w:r>
      <w:r w:rsidR="000F5970" w:rsidRPr="000173A3">
        <w:rPr>
          <w:rFonts w:ascii="Arial" w:hAnsi="Arial" w:cs="Arial"/>
          <w:sz w:val="24"/>
          <w:szCs w:val="24"/>
        </w:rPr>
        <w:t xml:space="preserve"> group supervision sessions online</w:t>
      </w:r>
    </w:p>
    <w:p w14:paraId="166F0C8D" w14:textId="599D3C2A" w:rsidR="000173A3" w:rsidRPr="003722A8" w:rsidRDefault="000F5970" w:rsidP="003B3A09">
      <w:pPr>
        <w:pStyle w:val="ListParagraph"/>
        <w:numPr>
          <w:ilvl w:val="0"/>
          <w:numId w:val="12"/>
        </w:numPr>
        <w:jc w:val="both"/>
        <w:rPr>
          <w:rFonts w:ascii="Arial" w:hAnsi="Arial" w:cs="Arial"/>
          <w:b/>
          <w:sz w:val="24"/>
          <w:szCs w:val="24"/>
        </w:rPr>
      </w:pPr>
      <w:r w:rsidRPr="000173A3">
        <w:rPr>
          <w:rFonts w:ascii="Arial" w:hAnsi="Arial" w:cs="Arial"/>
          <w:sz w:val="24"/>
          <w:szCs w:val="24"/>
        </w:rPr>
        <w:t>Four online individual superv</w:t>
      </w:r>
      <w:r w:rsidR="000173A3">
        <w:rPr>
          <w:rFonts w:ascii="Arial" w:hAnsi="Arial" w:cs="Arial"/>
          <w:sz w:val="24"/>
          <w:szCs w:val="24"/>
        </w:rPr>
        <w:t xml:space="preserve">ision sessions </w:t>
      </w:r>
    </w:p>
    <w:p w14:paraId="3D4140A9" w14:textId="77777777" w:rsidR="000173A3" w:rsidRPr="000173A3" w:rsidRDefault="000173A3" w:rsidP="000F5970">
      <w:pPr>
        <w:pStyle w:val="ListParagraph"/>
        <w:jc w:val="both"/>
        <w:rPr>
          <w:rFonts w:ascii="Arial" w:hAnsi="Arial" w:cs="Arial"/>
          <w:sz w:val="24"/>
          <w:szCs w:val="24"/>
        </w:rPr>
      </w:pPr>
    </w:p>
    <w:p w14:paraId="4F579A27" w14:textId="60637BEF" w:rsidR="000F5970" w:rsidRPr="000173A3" w:rsidRDefault="00B24D50" w:rsidP="00B24D50">
      <w:pPr>
        <w:pStyle w:val="ListParagraph"/>
        <w:pBdr>
          <w:top w:val="single" w:sz="4" w:space="1" w:color="auto"/>
          <w:left w:val="single" w:sz="4" w:space="4" w:color="auto"/>
          <w:bottom w:val="single" w:sz="4" w:space="1" w:color="auto"/>
          <w:right w:val="single" w:sz="4" w:space="4" w:color="auto"/>
        </w:pBdr>
        <w:ind w:left="0"/>
        <w:jc w:val="both"/>
        <w:rPr>
          <w:rFonts w:ascii="Arial" w:hAnsi="Arial" w:cs="Arial"/>
          <w:b/>
          <w:sz w:val="24"/>
          <w:szCs w:val="24"/>
        </w:rPr>
      </w:pPr>
      <w:r w:rsidRPr="000173A3">
        <w:rPr>
          <w:rFonts w:ascii="Arial" w:hAnsi="Arial" w:cs="Arial"/>
          <w:b/>
          <w:sz w:val="24"/>
          <w:szCs w:val="24"/>
        </w:rPr>
        <w:lastRenderedPageBreak/>
        <w:t>Module 5: Creative interventions with traumatised primary school children and adolescents.  Cost</w:t>
      </w:r>
      <w:r w:rsidR="005B799C">
        <w:rPr>
          <w:rFonts w:ascii="Arial" w:hAnsi="Arial" w:cs="Arial"/>
          <w:b/>
          <w:sz w:val="24"/>
          <w:szCs w:val="24"/>
        </w:rPr>
        <w:t xml:space="preserve"> R</w:t>
      </w:r>
      <w:r w:rsidR="007C492B">
        <w:rPr>
          <w:rFonts w:ascii="Arial" w:hAnsi="Arial" w:cs="Arial"/>
          <w:b/>
          <w:sz w:val="24"/>
          <w:szCs w:val="24"/>
        </w:rPr>
        <w:t>10</w:t>
      </w:r>
      <w:r w:rsidR="000173A3">
        <w:rPr>
          <w:rFonts w:ascii="Arial" w:hAnsi="Arial" w:cs="Arial"/>
          <w:b/>
          <w:sz w:val="24"/>
          <w:szCs w:val="24"/>
        </w:rPr>
        <w:t xml:space="preserve">000.00. </w:t>
      </w:r>
      <w:r w:rsidR="00F849AB">
        <w:rPr>
          <w:rFonts w:ascii="Arial" w:hAnsi="Arial" w:cs="Arial"/>
          <w:b/>
          <w:sz w:val="24"/>
          <w:szCs w:val="24"/>
        </w:rPr>
        <w:t>Payable in t</w:t>
      </w:r>
      <w:r w:rsidR="003722A8">
        <w:rPr>
          <w:rFonts w:ascii="Arial" w:hAnsi="Arial" w:cs="Arial"/>
          <w:b/>
          <w:sz w:val="24"/>
          <w:szCs w:val="24"/>
        </w:rPr>
        <w:t xml:space="preserve">wo instalments </w:t>
      </w:r>
      <w:r w:rsidR="005B799C">
        <w:rPr>
          <w:rFonts w:ascii="Arial" w:hAnsi="Arial" w:cs="Arial"/>
          <w:b/>
          <w:sz w:val="24"/>
          <w:szCs w:val="24"/>
        </w:rPr>
        <w:t xml:space="preserve"> R</w:t>
      </w:r>
      <w:r w:rsidR="000D469F">
        <w:rPr>
          <w:rFonts w:ascii="Arial" w:hAnsi="Arial" w:cs="Arial"/>
          <w:b/>
          <w:sz w:val="24"/>
          <w:szCs w:val="24"/>
        </w:rPr>
        <w:t>50</w:t>
      </w:r>
      <w:r w:rsidR="00F849AB">
        <w:rPr>
          <w:rFonts w:ascii="Arial" w:hAnsi="Arial" w:cs="Arial"/>
          <w:b/>
          <w:sz w:val="24"/>
          <w:szCs w:val="24"/>
        </w:rPr>
        <w:t>00-00 pa</w:t>
      </w:r>
      <w:r w:rsidR="005B799C">
        <w:rPr>
          <w:rFonts w:ascii="Arial" w:hAnsi="Arial" w:cs="Arial"/>
          <w:b/>
          <w:sz w:val="24"/>
          <w:szCs w:val="24"/>
        </w:rPr>
        <w:t>yable by 1</w:t>
      </w:r>
      <w:r w:rsidR="000D469F">
        <w:rPr>
          <w:rFonts w:ascii="Arial" w:hAnsi="Arial" w:cs="Arial"/>
          <w:b/>
          <w:sz w:val="24"/>
          <w:szCs w:val="24"/>
        </w:rPr>
        <w:t xml:space="preserve"> </w:t>
      </w:r>
      <w:r w:rsidR="007C492B">
        <w:rPr>
          <w:rFonts w:ascii="Arial" w:hAnsi="Arial" w:cs="Arial"/>
          <w:b/>
          <w:sz w:val="24"/>
          <w:szCs w:val="24"/>
        </w:rPr>
        <w:t>January</w:t>
      </w:r>
      <w:r w:rsidR="005B799C">
        <w:rPr>
          <w:rFonts w:ascii="Arial" w:hAnsi="Arial" w:cs="Arial"/>
          <w:b/>
          <w:sz w:val="24"/>
          <w:szCs w:val="24"/>
        </w:rPr>
        <w:t xml:space="preserve"> 202</w:t>
      </w:r>
      <w:r w:rsidR="007C492B">
        <w:rPr>
          <w:rFonts w:ascii="Arial" w:hAnsi="Arial" w:cs="Arial"/>
          <w:b/>
          <w:sz w:val="24"/>
          <w:szCs w:val="24"/>
        </w:rPr>
        <w:t>8</w:t>
      </w:r>
      <w:r w:rsidR="005B799C">
        <w:rPr>
          <w:rFonts w:ascii="Arial" w:hAnsi="Arial" w:cs="Arial"/>
          <w:b/>
          <w:sz w:val="24"/>
          <w:szCs w:val="24"/>
        </w:rPr>
        <w:t xml:space="preserve"> and R</w:t>
      </w:r>
      <w:r w:rsidR="000D469F">
        <w:rPr>
          <w:rFonts w:ascii="Arial" w:hAnsi="Arial" w:cs="Arial"/>
          <w:b/>
          <w:sz w:val="24"/>
          <w:szCs w:val="24"/>
        </w:rPr>
        <w:t>50</w:t>
      </w:r>
      <w:r w:rsidR="00F849AB">
        <w:rPr>
          <w:rFonts w:ascii="Arial" w:hAnsi="Arial" w:cs="Arial"/>
          <w:b/>
          <w:sz w:val="24"/>
          <w:szCs w:val="24"/>
        </w:rPr>
        <w:t>00-00 payabl</w:t>
      </w:r>
      <w:r w:rsidR="005B799C">
        <w:rPr>
          <w:rFonts w:ascii="Arial" w:hAnsi="Arial" w:cs="Arial"/>
          <w:b/>
          <w:sz w:val="24"/>
          <w:szCs w:val="24"/>
        </w:rPr>
        <w:t xml:space="preserve">e by 1 </w:t>
      </w:r>
      <w:r w:rsidR="007C492B">
        <w:rPr>
          <w:rFonts w:ascii="Arial" w:hAnsi="Arial" w:cs="Arial"/>
          <w:b/>
          <w:sz w:val="24"/>
          <w:szCs w:val="24"/>
        </w:rPr>
        <w:t>April</w:t>
      </w:r>
      <w:r w:rsidR="005B799C">
        <w:rPr>
          <w:rFonts w:ascii="Arial" w:hAnsi="Arial" w:cs="Arial"/>
          <w:b/>
          <w:sz w:val="24"/>
          <w:szCs w:val="24"/>
        </w:rPr>
        <w:t xml:space="preserve"> 202</w:t>
      </w:r>
      <w:r w:rsidR="007C492B">
        <w:rPr>
          <w:rFonts w:ascii="Arial" w:hAnsi="Arial" w:cs="Arial"/>
          <w:b/>
          <w:sz w:val="24"/>
          <w:szCs w:val="24"/>
        </w:rPr>
        <w:t>8</w:t>
      </w:r>
      <w:r w:rsidR="003722A8">
        <w:rPr>
          <w:rFonts w:ascii="Arial" w:hAnsi="Arial" w:cs="Arial"/>
          <w:b/>
          <w:sz w:val="24"/>
          <w:szCs w:val="24"/>
        </w:rPr>
        <w:t>.</w:t>
      </w:r>
      <w:r w:rsidR="00F849AB">
        <w:rPr>
          <w:rFonts w:ascii="Arial" w:hAnsi="Arial" w:cs="Arial"/>
          <w:b/>
          <w:sz w:val="24"/>
          <w:szCs w:val="24"/>
        </w:rPr>
        <w:t xml:space="preserve"> </w:t>
      </w:r>
      <w:r w:rsidR="000173A3">
        <w:rPr>
          <w:rFonts w:ascii="Arial" w:hAnsi="Arial" w:cs="Arial"/>
          <w:b/>
          <w:sz w:val="24"/>
          <w:szCs w:val="24"/>
        </w:rPr>
        <w:t xml:space="preserve"> This include </w:t>
      </w:r>
      <w:r w:rsidR="00BA338D">
        <w:rPr>
          <w:rFonts w:ascii="Arial" w:hAnsi="Arial" w:cs="Arial"/>
          <w:b/>
          <w:sz w:val="24"/>
          <w:szCs w:val="24"/>
        </w:rPr>
        <w:t>12-hour</w:t>
      </w:r>
      <w:r w:rsidRPr="000173A3">
        <w:rPr>
          <w:rFonts w:ascii="Arial" w:hAnsi="Arial" w:cs="Arial"/>
          <w:b/>
          <w:sz w:val="24"/>
          <w:szCs w:val="24"/>
        </w:rPr>
        <w:t xml:space="preserve"> online training workshops (creative interventions with traumatised primary school children and creative interventions with traumatised teenagers, as well as the complete programmes that can be applied with children and adolescents</w:t>
      </w:r>
    </w:p>
    <w:p w14:paraId="1F2EBE02" w14:textId="1531B558" w:rsidR="00BC4C98" w:rsidRPr="000173A3" w:rsidRDefault="00B24D50" w:rsidP="00EE24E4">
      <w:pPr>
        <w:jc w:val="both"/>
        <w:rPr>
          <w:rFonts w:ascii="Arial" w:hAnsi="Arial" w:cs="Arial"/>
          <w:sz w:val="24"/>
          <w:szCs w:val="24"/>
        </w:rPr>
      </w:pPr>
      <w:r w:rsidRPr="000173A3">
        <w:rPr>
          <w:rFonts w:ascii="Arial" w:hAnsi="Arial" w:cs="Arial"/>
          <w:sz w:val="24"/>
          <w:szCs w:val="24"/>
        </w:rPr>
        <w:t xml:space="preserve">Attending 24 hours of online training – presented </w:t>
      </w:r>
      <w:r w:rsidR="00BA338D">
        <w:rPr>
          <w:rFonts w:ascii="Arial" w:hAnsi="Arial" w:cs="Arial"/>
          <w:sz w:val="24"/>
          <w:szCs w:val="24"/>
        </w:rPr>
        <w:t xml:space="preserve">during two separate weeks, Monday to Thursday evening (18h00-21h00) - </w:t>
      </w:r>
      <w:r w:rsidRPr="000173A3">
        <w:rPr>
          <w:rFonts w:ascii="Arial" w:hAnsi="Arial" w:cs="Arial"/>
          <w:sz w:val="24"/>
          <w:szCs w:val="24"/>
        </w:rPr>
        <w:t xml:space="preserve"> taking part in experiential creative interventions included in the programmes</w:t>
      </w:r>
    </w:p>
    <w:p w14:paraId="3385DAEF" w14:textId="5925758B" w:rsidR="00B24D50" w:rsidRDefault="00B24D50" w:rsidP="00B24D5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173A3">
        <w:rPr>
          <w:rFonts w:ascii="Arial" w:hAnsi="Arial" w:cs="Arial"/>
          <w:b/>
          <w:sz w:val="24"/>
          <w:szCs w:val="24"/>
        </w:rPr>
        <w:t xml:space="preserve">24-hours online training presented </w:t>
      </w:r>
      <w:r w:rsidR="00BA338D">
        <w:rPr>
          <w:rFonts w:ascii="Arial" w:hAnsi="Arial" w:cs="Arial"/>
          <w:b/>
          <w:sz w:val="24"/>
          <w:szCs w:val="24"/>
        </w:rPr>
        <w:t xml:space="preserve">from </w:t>
      </w:r>
      <w:r w:rsidR="0018198C">
        <w:rPr>
          <w:rFonts w:ascii="Arial" w:hAnsi="Arial" w:cs="Arial"/>
          <w:b/>
          <w:sz w:val="24"/>
          <w:szCs w:val="24"/>
        </w:rPr>
        <w:t>Thursday and Friday 18h00-21h00 and Saturday 8h00-17h00 (for two consecutive weeks) 13 hours of training per week</w:t>
      </w:r>
    </w:p>
    <w:p w14:paraId="483810BB" w14:textId="650AF768" w:rsidR="00F849AB" w:rsidRPr="000173A3" w:rsidRDefault="003722A8" w:rsidP="00B24D5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Date</w:t>
      </w:r>
      <w:r w:rsidR="005B799C">
        <w:rPr>
          <w:rFonts w:ascii="Arial" w:hAnsi="Arial" w:cs="Arial"/>
          <w:b/>
          <w:sz w:val="24"/>
          <w:szCs w:val="24"/>
        </w:rPr>
        <w:t xml:space="preserve">s:  </w:t>
      </w:r>
      <w:r w:rsidR="007C492B">
        <w:rPr>
          <w:rFonts w:ascii="Arial" w:hAnsi="Arial" w:cs="Arial"/>
          <w:b/>
          <w:sz w:val="24"/>
          <w:szCs w:val="24"/>
        </w:rPr>
        <w:t>February 2028</w:t>
      </w:r>
      <w:r w:rsidR="005B799C">
        <w:rPr>
          <w:rFonts w:ascii="Arial" w:hAnsi="Arial" w:cs="Arial"/>
          <w:b/>
          <w:sz w:val="24"/>
          <w:szCs w:val="24"/>
        </w:rPr>
        <w:t xml:space="preserve">; Exact dates to be announced during </w:t>
      </w:r>
      <w:r w:rsidR="007C492B">
        <w:rPr>
          <w:rFonts w:ascii="Arial" w:hAnsi="Arial" w:cs="Arial"/>
          <w:b/>
          <w:sz w:val="24"/>
          <w:szCs w:val="24"/>
        </w:rPr>
        <w:t>October 2027</w:t>
      </w:r>
      <w:r w:rsidR="00F849AB">
        <w:rPr>
          <w:rFonts w:ascii="Arial" w:hAnsi="Arial" w:cs="Arial"/>
          <w:b/>
          <w:sz w:val="24"/>
          <w:szCs w:val="24"/>
        </w:rPr>
        <w:t xml:space="preserve">  </w:t>
      </w:r>
    </w:p>
    <w:p w14:paraId="239B3825" w14:textId="5790EA54" w:rsidR="005A07F7" w:rsidRPr="00F0783A" w:rsidRDefault="00972A39" w:rsidP="00F0783A">
      <w:pPr>
        <w:jc w:val="both"/>
        <w:rPr>
          <w:rFonts w:ascii="Arial" w:hAnsi="Arial" w:cs="Arial"/>
          <w:sz w:val="24"/>
          <w:szCs w:val="24"/>
        </w:rPr>
      </w:pPr>
      <w:r w:rsidRPr="000173A3">
        <w:rPr>
          <w:rFonts w:ascii="Arial" w:hAnsi="Arial" w:cs="Arial"/>
          <w:sz w:val="24"/>
          <w:szCs w:val="24"/>
        </w:rPr>
        <w:t>These</w:t>
      </w:r>
      <w:r w:rsidR="005A07F7" w:rsidRPr="000173A3">
        <w:rPr>
          <w:rFonts w:ascii="Arial" w:hAnsi="Arial" w:cs="Arial"/>
          <w:sz w:val="24"/>
          <w:szCs w:val="24"/>
        </w:rPr>
        <w:t xml:space="preserve"> workshop</w:t>
      </w:r>
      <w:r w:rsidRPr="000173A3">
        <w:rPr>
          <w:rFonts w:ascii="Arial" w:hAnsi="Arial" w:cs="Arial"/>
          <w:sz w:val="24"/>
          <w:szCs w:val="24"/>
        </w:rPr>
        <w:t>s are</w:t>
      </w:r>
      <w:r w:rsidR="005A07F7" w:rsidRPr="000173A3">
        <w:rPr>
          <w:rFonts w:ascii="Arial" w:hAnsi="Arial" w:cs="Arial"/>
          <w:sz w:val="24"/>
          <w:szCs w:val="24"/>
        </w:rPr>
        <w:t xml:space="preserve"> aimed at providing participants with an wealth of creative techniques, as well as a four step therapeutic process that can be applied during </w:t>
      </w:r>
      <w:r w:rsidRPr="000173A3">
        <w:rPr>
          <w:rFonts w:ascii="Arial" w:hAnsi="Arial" w:cs="Arial"/>
          <w:sz w:val="24"/>
          <w:szCs w:val="24"/>
        </w:rPr>
        <w:t>creative interventions</w:t>
      </w:r>
      <w:r w:rsidR="005A07F7" w:rsidRPr="000173A3">
        <w:rPr>
          <w:rFonts w:ascii="Arial" w:hAnsi="Arial" w:cs="Arial"/>
          <w:sz w:val="24"/>
          <w:szCs w:val="24"/>
        </w:rPr>
        <w:t xml:space="preserve"> with traumatised </w:t>
      </w:r>
      <w:r w:rsidRPr="000173A3">
        <w:rPr>
          <w:rFonts w:ascii="Arial" w:hAnsi="Arial" w:cs="Arial"/>
          <w:sz w:val="24"/>
          <w:szCs w:val="24"/>
        </w:rPr>
        <w:t xml:space="preserve">primary school children and </w:t>
      </w:r>
      <w:r w:rsidR="005A07F7" w:rsidRPr="000173A3">
        <w:rPr>
          <w:rFonts w:ascii="Arial" w:hAnsi="Arial" w:cs="Arial"/>
          <w:sz w:val="24"/>
          <w:szCs w:val="24"/>
        </w:rPr>
        <w:t>adolescents.  The following aspects will be addressed:</w:t>
      </w:r>
    </w:p>
    <w:p w14:paraId="14C5968C" w14:textId="7773F910" w:rsidR="005A07F7" w:rsidRPr="000173A3" w:rsidRDefault="005A07F7" w:rsidP="005A07F7">
      <w:pPr>
        <w:pStyle w:val="ListParagraph"/>
        <w:numPr>
          <w:ilvl w:val="0"/>
          <w:numId w:val="20"/>
        </w:numPr>
        <w:jc w:val="both"/>
        <w:rPr>
          <w:rFonts w:ascii="Arial" w:hAnsi="Arial" w:cs="Arial"/>
          <w:b/>
          <w:sz w:val="24"/>
          <w:szCs w:val="24"/>
        </w:rPr>
      </w:pPr>
      <w:r w:rsidRPr="000173A3">
        <w:rPr>
          <w:rFonts w:ascii="Arial" w:hAnsi="Arial" w:cs="Arial"/>
          <w:sz w:val="24"/>
          <w:szCs w:val="24"/>
        </w:rPr>
        <w:t>Four step therapeutic</w:t>
      </w:r>
      <w:r w:rsidR="00F0783A">
        <w:rPr>
          <w:rFonts w:ascii="Arial" w:hAnsi="Arial" w:cs="Arial"/>
          <w:sz w:val="24"/>
          <w:szCs w:val="24"/>
        </w:rPr>
        <w:t xml:space="preserve"> process to be applied during creative interventions</w:t>
      </w:r>
      <w:r w:rsidRPr="000173A3">
        <w:rPr>
          <w:rFonts w:ascii="Arial" w:hAnsi="Arial" w:cs="Arial"/>
          <w:sz w:val="24"/>
          <w:szCs w:val="24"/>
        </w:rPr>
        <w:t xml:space="preserve"> with traumatised </w:t>
      </w:r>
      <w:r w:rsidR="00972A39" w:rsidRPr="000173A3">
        <w:rPr>
          <w:rFonts w:ascii="Arial" w:hAnsi="Arial" w:cs="Arial"/>
          <w:sz w:val="24"/>
          <w:szCs w:val="24"/>
        </w:rPr>
        <w:t>primary school children/</w:t>
      </w:r>
      <w:r w:rsidRPr="000173A3">
        <w:rPr>
          <w:rFonts w:ascii="Arial" w:hAnsi="Arial" w:cs="Arial"/>
          <w:sz w:val="24"/>
          <w:szCs w:val="24"/>
        </w:rPr>
        <w:t>adolescents</w:t>
      </w:r>
    </w:p>
    <w:p w14:paraId="7B2D27B0" w14:textId="507C3C24" w:rsidR="005A07F7" w:rsidRPr="000173A3" w:rsidRDefault="005A07F7" w:rsidP="005A07F7">
      <w:pPr>
        <w:pStyle w:val="ListParagraph"/>
        <w:numPr>
          <w:ilvl w:val="0"/>
          <w:numId w:val="20"/>
        </w:numPr>
        <w:jc w:val="both"/>
        <w:rPr>
          <w:rFonts w:ascii="Arial" w:hAnsi="Arial" w:cs="Arial"/>
          <w:b/>
          <w:sz w:val="24"/>
          <w:szCs w:val="24"/>
        </w:rPr>
      </w:pPr>
      <w:r w:rsidRPr="000173A3">
        <w:rPr>
          <w:rFonts w:ascii="Arial" w:hAnsi="Arial" w:cs="Arial"/>
          <w:sz w:val="24"/>
          <w:szCs w:val="24"/>
        </w:rPr>
        <w:t xml:space="preserve">Step 1:  Understanding the traumatised </w:t>
      </w:r>
      <w:r w:rsidR="00972A39" w:rsidRPr="000173A3">
        <w:rPr>
          <w:rFonts w:ascii="Arial" w:hAnsi="Arial" w:cs="Arial"/>
          <w:sz w:val="24"/>
          <w:szCs w:val="24"/>
        </w:rPr>
        <w:t>child/</w:t>
      </w:r>
      <w:r w:rsidRPr="000173A3">
        <w:rPr>
          <w:rFonts w:ascii="Arial" w:hAnsi="Arial" w:cs="Arial"/>
          <w:sz w:val="24"/>
          <w:szCs w:val="24"/>
        </w:rPr>
        <w:t>adolescent’s world (assessment tools and questionnaires)</w:t>
      </w:r>
    </w:p>
    <w:p w14:paraId="0E5878F0" w14:textId="3726CD27" w:rsidR="005A07F7" w:rsidRPr="000173A3" w:rsidRDefault="005A07F7" w:rsidP="005A07F7">
      <w:pPr>
        <w:pStyle w:val="ListParagraph"/>
        <w:numPr>
          <w:ilvl w:val="0"/>
          <w:numId w:val="20"/>
        </w:numPr>
        <w:jc w:val="both"/>
        <w:rPr>
          <w:rFonts w:ascii="Arial" w:hAnsi="Arial" w:cs="Arial"/>
          <w:b/>
          <w:sz w:val="24"/>
          <w:szCs w:val="24"/>
        </w:rPr>
      </w:pPr>
      <w:r w:rsidRPr="000173A3">
        <w:rPr>
          <w:rFonts w:ascii="Arial" w:hAnsi="Arial" w:cs="Arial"/>
          <w:sz w:val="24"/>
          <w:szCs w:val="24"/>
        </w:rPr>
        <w:t>Step 2:  Building ego-streng</w:t>
      </w:r>
      <w:r w:rsidR="00F0783A">
        <w:rPr>
          <w:rFonts w:ascii="Arial" w:hAnsi="Arial" w:cs="Arial"/>
          <w:sz w:val="24"/>
          <w:szCs w:val="24"/>
        </w:rPr>
        <w:t>t</w:t>
      </w:r>
      <w:r w:rsidRPr="000173A3">
        <w:rPr>
          <w:rFonts w:ascii="Arial" w:hAnsi="Arial" w:cs="Arial"/>
          <w:sz w:val="24"/>
          <w:szCs w:val="24"/>
        </w:rPr>
        <w:t>h and coping skills through creative activities (activities for setting boundaries, understanding safety and tricky trauma behaviour – learning self-acceptance and self-love)</w:t>
      </w:r>
    </w:p>
    <w:p w14:paraId="7324352C" w14:textId="77777777" w:rsidR="005A07F7" w:rsidRPr="000173A3" w:rsidRDefault="005A07F7" w:rsidP="005A07F7">
      <w:pPr>
        <w:pStyle w:val="ListParagraph"/>
        <w:numPr>
          <w:ilvl w:val="0"/>
          <w:numId w:val="20"/>
        </w:numPr>
        <w:jc w:val="both"/>
        <w:rPr>
          <w:rFonts w:ascii="Arial" w:hAnsi="Arial" w:cs="Arial"/>
          <w:b/>
          <w:sz w:val="24"/>
          <w:szCs w:val="24"/>
        </w:rPr>
      </w:pPr>
      <w:r w:rsidRPr="000173A3">
        <w:rPr>
          <w:rFonts w:ascii="Arial" w:hAnsi="Arial" w:cs="Arial"/>
          <w:sz w:val="24"/>
          <w:szCs w:val="24"/>
        </w:rPr>
        <w:t>Step 3:  Processing the trauma through expressive creative interventions (telling the story through creative activities)</w:t>
      </w:r>
    </w:p>
    <w:p w14:paraId="4F18DCB5" w14:textId="77777777" w:rsidR="005A07F7" w:rsidRPr="000173A3" w:rsidRDefault="005A07F7" w:rsidP="005A07F7">
      <w:pPr>
        <w:pStyle w:val="ListParagraph"/>
        <w:numPr>
          <w:ilvl w:val="0"/>
          <w:numId w:val="20"/>
        </w:numPr>
        <w:jc w:val="both"/>
        <w:rPr>
          <w:rFonts w:ascii="Arial" w:hAnsi="Arial" w:cs="Arial"/>
          <w:b/>
          <w:sz w:val="24"/>
          <w:szCs w:val="24"/>
        </w:rPr>
      </w:pPr>
      <w:r w:rsidRPr="000173A3">
        <w:rPr>
          <w:rFonts w:ascii="Arial" w:hAnsi="Arial" w:cs="Arial"/>
          <w:sz w:val="24"/>
          <w:szCs w:val="24"/>
        </w:rPr>
        <w:t>Step 4:  Repair, reframe and moving from victim to thriver (creative interventions for creating a life beyond the trauma)</w:t>
      </w:r>
    </w:p>
    <w:p w14:paraId="05CB6FD0" w14:textId="30FC1A9C" w:rsidR="00F0783A" w:rsidRPr="000173A3" w:rsidRDefault="00972A39" w:rsidP="00237D3F">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173A3">
        <w:rPr>
          <w:rFonts w:ascii="Arial" w:hAnsi="Arial" w:cs="Arial"/>
          <w:b/>
          <w:sz w:val="24"/>
          <w:szCs w:val="24"/>
        </w:rPr>
        <w:t>Clinical work</w:t>
      </w:r>
      <w:r w:rsidR="00F0783A">
        <w:rPr>
          <w:rFonts w:ascii="Arial" w:hAnsi="Arial" w:cs="Arial"/>
          <w:b/>
          <w:sz w:val="24"/>
          <w:szCs w:val="24"/>
        </w:rPr>
        <w:t xml:space="preserve"> – to be started as soon as both workshops has been attended</w:t>
      </w:r>
    </w:p>
    <w:p w14:paraId="6C45E0FE" w14:textId="2BCFAEFE" w:rsidR="00237D3F" w:rsidRPr="000173A3" w:rsidRDefault="00237D3F" w:rsidP="00DC5E62">
      <w:pPr>
        <w:jc w:val="both"/>
        <w:rPr>
          <w:rFonts w:ascii="Arial" w:hAnsi="Arial" w:cs="Arial"/>
          <w:sz w:val="24"/>
          <w:szCs w:val="24"/>
        </w:rPr>
      </w:pPr>
      <w:r w:rsidRPr="000173A3">
        <w:rPr>
          <w:rFonts w:ascii="Arial" w:hAnsi="Arial" w:cs="Arial"/>
          <w:sz w:val="24"/>
          <w:szCs w:val="24"/>
        </w:rPr>
        <w:t>Creative interventions - 12-sessions with one adolescent and one primary school child each</w:t>
      </w:r>
    </w:p>
    <w:p w14:paraId="15E2B0E6" w14:textId="77777777" w:rsidR="00F0783A" w:rsidRPr="00F0783A" w:rsidRDefault="00237D3F" w:rsidP="00F0783A">
      <w:pPr>
        <w:pStyle w:val="ListParagraph"/>
        <w:numPr>
          <w:ilvl w:val="0"/>
          <w:numId w:val="7"/>
        </w:numPr>
        <w:jc w:val="both"/>
        <w:rPr>
          <w:rFonts w:ascii="Arial" w:hAnsi="Arial" w:cs="Arial"/>
          <w:b/>
          <w:sz w:val="24"/>
          <w:szCs w:val="24"/>
        </w:rPr>
      </w:pPr>
      <w:r w:rsidRPr="000173A3">
        <w:rPr>
          <w:rFonts w:ascii="Arial" w:hAnsi="Arial" w:cs="Arial"/>
          <w:sz w:val="24"/>
          <w:szCs w:val="24"/>
        </w:rPr>
        <w:t>Two group supervision sessions online</w:t>
      </w:r>
    </w:p>
    <w:p w14:paraId="6C64DA2B" w14:textId="63B16007" w:rsidR="00984B92" w:rsidRPr="003722A8" w:rsidRDefault="00237D3F" w:rsidP="00984B92">
      <w:pPr>
        <w:pStyle w:val="ListParagraph"/>
        <w:numPr>
          <w:ilvl w:val="0"/>
          <w:numId w:val="7"/>
        </w:numPr>
        <w:jc w:val="both"/>
        <w:rPr>
          <w:rFonts w:ascii="Arial" w:hAnsi="Arial" w:cs="Arial"/>
          <w:b/>
          <w:sz w:val="24"/>
          <w:szCs w:val="24"/>
        </w:rPr>
      </w:pPr>
      <w:r w:rsidRPr="00F0783A">
        <w:rPr>
          <w:rFonts w:ascii="Arial" w:hAnsi="Arial" w:cs="Arial"/>
          <w:sz w:val="24"/>
          <w:szCs w:val="24"/>
        </w:rPr>
        <w:t>Two online individual superv</w:t>
      </w:r>
      <w:r w:rsidR="000173A3" w:rsidRPr="00F0783A">
        <w:rPr>
          <w:rFonts w:ascii="Arial" w:hAnsi="Arial" w:cs="Arial"/>
          <w:sz w:val="24"/>
          <w:szCs w:val="24"/>
        </w:rPr>
        <w:t>ision sessions</w:t>
      </w:r>
      <w:r w:rsidR="00C30A68">
        <w:rPr>
          <w:rFonts w:ascii="Arial" w:hAnsi="Arial" w:cs="Arial"/>
          <w:sz w:val="24"/>
          <w:szCs w:val="24"/>
        </w:rPr>
        <w:t xml:space="preserve"> per client</w:t>
      </w:r>
    </w:p>
    <w:p w14:paraId="027C28AB" w14:textId="77777777" w:rsidR="003722A8" w:rsidRDefault="003722A8" w:rsidP="003722A8">
      <w:pPr>
        <w:jc w:val="both"/>
        <w:rPr>
          <w:rFonts w:ascii="Arial" w:hAnsi="Arial" w:cs="Arial"/>
          <w:b/>
          <w:sz w:val="24"/>
          <w:szCs w:val="24"/>
        </w:rPr>
      </w:pPr>
    </w:p>
    <w:p w14:paraId="59075BED" w14:textId="77777777" w:rsidR="003722A8" w:rsidRDefault="003722A8" w:rsidP="003722A8">
      <w:pPr>
        <w:jc w:val="both"/>
        <w:rPr>
          <w:rFonts w:ascii="Arial" w:hAnsi="Arial" w:cs="Arial"/>
          <w:b/>
          <w:sz w:val="24"/>
          <w:szCs w:val="24"/>
        </w:rPr>
      </w:pPr>
    </w:p>
    <w:p w14:paraId="64497C10" w14:textId="77777777" w:rsidR="003722A8" w:rsidRPr="003722A8" w:rsidRDefault="003722A8" w:rsidP="003722A8">
      <w:pPr>
        <w:jc w:val="both"/>
        <w:rPr>
          <w:rFonts w:ascii="Arial" w:hAnsi="Arial" w:cs="Arial"/>
          <w:b/>
          <w:sz w:val="24"/>
          <w:szCs w:val="24"/>
        </w:rPr>
      </w:pPr>
    </w:p>
    <w:p w14:paraId="4B19C9AE" w14:textId="59BD62B2" w:rsidR="00984B92" w:rsidRPr="00635CE9" w:rsidRDefault="00984B92" w:rsidP="00984B92">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635CE9">
        <w:rPr>
          <w:rFonts w:ascii="Arial" w:hAnsi="Arial" w:cs="Arial"/>
          <w:b/>
          <w:sz w:val="24"/>
          <w:szCs w:val="24"/>
        </w:rPr>
        <w:lastRenderedPageBreak/>
        <w:t>The complete programme will provide you with</w:t>
      </w:r>
      <w:r w:rsidR="005B799C">
        <w:rPr>
          <w:rFonts w:ascii="Arial" w:hAnsi="Arial" w:cs="Arial"/>
          <w:b/>
          <w:sz w:val="24"/>
          <w:szCs w:val="24"/>
        </w:rPr>
        <w:t xml:space="preserve"> the opportunity to </w:t>
      </w:r>
      <w:r w:rsidR="00F0783A">
        <w:rPr>
          <w:rFonts w:ascii="Arial" w:hAnsi="Arial" w:cs="Arial"/>
          <w:b/>
          <w:sz w:val="24"/>
          <w:szCs w:val="24"/>
        </w:rPr>
        <w:t xml:space="preserve">complete </w:t>
      </w:r>
      <w:r w:rsidRPr="00635CE9">
        <w:rPr>
          <w:rFonts w:ascii="Arial" w:hAnsi="Arial" w:cs="Arial"/>
          <w:b/>
          <w:sz w:val="24"/>
          <w:szCs w:val="24"/>
        </w:rPr>
        <w:t xml:space="preserve"> </w:t>
      </w:r>
      <w:r w:rsidR="00D60C96">
        <w:rPr>
          <w:rFonts w:ascii="Arial" w:hAnsi="Arial" w:cs="Arial"/>
          <w:b/>
          <w:sz w:val="24"/>
          <w:szCs w:val="24"/>
        </w:rPr>
        <w:t xml:space="preserve">116 </w:t>
      </w:r>
      <w:r w:rsidRPr="00635CE9">
        <w:rPr>
          <w:rFonts w:ascii="Arial" w:hAnsi="Arial" w:cs="Arial"/>
          <w:b/>
          <w:sz w:val="24"/>
          <w:szCs w:val="24"/>
        </w:rPr>
        <w:t>hours of individual play</w:t>
      </w:r>
      <w:r w:rsidR="005B799C">
        <w:rPr>
          <w:rFonts w:ascii="Arial" w:hAnsi="Arial" w:cs="Arial"/>
          <w:b/>
          <w:sz w:val="24"/>
          <w:szCs w:val="24"/>
        </w:rPr>
        <w:t>-based</w:t>
      </w:r>
      <w:r w:rsidRPr="00635CE9">
        <w:rPr>
          <w:rFonts w:ascii="Arial" w:hAnsi="Arial" w:cs="Arial"/>
          <w:b/>
          <w:sz w:val="24"/>
          <w:szCs w:val="24"/>
        </w:rPr>
        <w:t xml:space="preserve"> intervention sessions w</w:t>
      </w:r>
      <w:r w:rsidR="000173A3" w:rsidRPr="00635CE9">
        <w:rPr>
          <w:rFonts w:ascii="Arial" w:hAnsi="Arial" w:cs="Arial"/>
          <w:b/>
          <w:sz w:val="24"/>
          <w:szCs w:val="24"/>
        </w:rPr>
        <w:t>ith children and/or a</w:t>
      </w:r>
      <w:r w:rsidR="005B799C">
        <w:rPr>
          <w:rFonts w:ascii="Arial" w:hAnsi="Arial" w:cs="Arial"/>
          <w:b/>
          <w:sz w:val="24"/>
          <w:szCs w:val="24"/>
        </w:rPr>
        <w:t xml:space="preserve"> a</w:t>
      </w:r>
      <w:r w:rsidR="000173A3" w:rsidRPr="00635CE9">
        <w:rPr>
          <w:rFonts w:ascii="Arial" w:hAnsi="Arial" w:cs="Arial"/>
          <w:b/>
          <w:sz w:val="24"/>
          <w:szCs w:val="24"/>
        </w:rPr>
        <w:t>dolescents and parents.</w:t>
      </w:r>
      <w:r w:rsidRPr="00635CE9">
        <w:rPr>
          <w:rFonts w:ascii="Arial" w:hAnsi="Arial" w:cs="Arial"/>
          <w:b/>
          <w:sz w:val="24"/>
          <w:szCs w:val="24"/>
        </w:rPr>
        <w:t xml:space="preserve">  You will be responsible to identify your own child and adolescent clients for clinical work. You will also receive a total of 24 hours of individual/group supervision. A letter confirming your enrolment in the certificate programme will be provided, as well as all other forms that need to be completed</w:t>
      </w:r>
      <w:r w:rsidR="000173A3" w:rsidRPr="00635CE9">
        <w:rPr>
          <w:rFonts w:ascii="Arial" w:hAnsi="Arial" w:cs="Arial"/>
          <w:b/>
          <w:sz w:val="24"/>
          <w:szCs w:val="24"/>
        </w:rPr>
        <w:t xml:space="preserve"> before starting with clinical work</w:t>
      </w:r>
    </w:p>
    <w:p w14:paraId="70619008" w14:textId="77777777" w:rsidR="00237D3F" w:rsidRPr="00635CE9" w:rsidRDefault="00237D3F" w:rsidP="00237D3F">
      <w:pPr>
        <w:jc w:val="both"/>
        <w:rPr>
          <w:rFonts w:ascii="Arial" w:hAnsi="Arial" w:cs="Arial"/>
          <w:b/>
          <w:sz w:val="24"/>
          <w:szCs w:val="24"/>
        </w:rPr>
      </w:pPr>
    </w:p>
    <w:p w14:paraId="78F5BBFF" w14:textId="355B393B" w:rsidR="00237D3F" w:rsidRPr="00635CE9" w:rsidRDefault="005636C1" w:rsidP="00DC5E62">
      <w:pPr>
        <w:jc w:val="both"/>
        <w:rPr>
          <w:rFonts w:ascii="Arial" w:hAnsi="Arial" w:cs="Arial"/>
          <w:b/>
          <w:sz w:val="24"/>
          <w:szCs w:val="24"/>
        </w:rPr>
      </w:pPr>
      <w:r w:rsidRPr="00635CE9">
        <w:rPr>
          <w:rFonts w:ascii="Arial" w:hAnsi="Arial" w:cs="Arial"/>
          <w:b/>
          <w:sz w:val="24"/>
          <w:szCs w:val="24"/>
        </w:rPr>
        <w:t>FRE</w:t>
      </w:r>
      <w:r w:rsidR="00820A6A" w:rsidRPr="00635CE9">
        <w:rPr>
          <w:rFonts w:ascii="Arial" w:hAnsi="Arial" w:cs="Arial"/>
          <w:b/>
          <w:sz w:val="24"/>
          <w:szCs w:val="24"/>
        </w:rPr>
        <w:t>QUENTLY ASKED QUESTIONS</w:t>
      </w:r>
    </w:p>
    <w:p w14:paraId="4FD56D8E" w14:textId="1605DB93" w:rsidR="00237D3F" w:rsidRPr="00635CE9" w:rsidRDefault="00820A6A" w:rsidP="00DC5E62">
      <w:pPr>
        <w:jc w:val="both"/>
        <w:rPr>
          <w:rFonts w:ascii="Arial" w:hAnsi="Arial" w:cs="Arial"/>
          <w:b/>
          <w:sz w:val="24"/>
          <w:szCs w:val="24"/>
        </w:rPr>
      </w:pPr>
      <w:r w:rsidRPr="00635CE9">
        <w:rPr>
          <w:rFonts w:ascii="Arial" w:hAnsi="Arial" w:cs="Arial"/>
          <w:b/>
          <w:sz w:val="24"/>
          <w:szCs w:val="24"/>
        </w:rPr>
        <w:t>WHO IS RESPONSIBLE FOR THE TRAINING</w:t>
      </w:r>
    </w:p>
    <w:p w14:paraId="07AF4C5A" w14:textId="7588E9F2" w:rsidR="00820A6A" w:rsidRPr="00635CE9" w:rsidRDefault="00820A6A" w:rsidP="00820A6A">
      <w:pPr>
        <w:jc w:val="both"/>
        <w:rPr>
          <w:rFonts w:ascii="Arial" w:hAnsi="Arial" w:cs="Arial"/>
          <w:sz w:val="24"/>
          <w:szCs w:val="24"/>
        </w:rPr>
      </w:pPr>
      <w:r w:rsidRPr="00635CE9">
        <w:rPr>
          <w:rFonts w:ascii="Arial" w:hAnsi="Arial" w:cs="Arial"/>
          <w:sz w:val="24"/>
          <w:szCs w:val="24"/>
        </w:rPr>
        <w:t>Dr Rinda Blom has 3</w:t>
      </w:r>
      <w:r w:rsidR="00DF28B7">
        <w:rPr>
          <w:rFonts w:ascii="Arial" w:hAnsi="Arial" w:cs="Arial"/>
          <w:sz w:val="24"/>
          <w:szCs w:val="24"/>
        </w:rPr>
        <w:t>2</w:t>
      </w:r>
      <w:r w:rsidRPr="00635CE9">
        <w:rPr>
          <w:rFonts w:ascii="Arial" w:hAnsi="Arial" w:cs="Arial"/>
          <w:sz w:val="24"/>
          <w:szCs w:val="24"/>
        </w:rPr>
        <w:t xml:space="preserve"> years</w:t>
      </w:r>
      <w:r w:rsidR="00DF28B7">
        <w:rPr>
          <w:rFonts w:ascii="Arial" w:hAnsi="Arial" w:cs="Arial"/>
          <w:sz w:val="24"/>
          <w:szCs w:val="24"/>
        </w:rPr>
        <w:t>’</w:t>
      </w:r>
      <w:r w:rsidRPr="00635CE9">
        <w:rPr>
          <w:rFonts w:ascii="Arial" w:hAnsi="Arial" w:cs="Arial"/>
          <w:sz w:val="24"/>
          <w:szCs w:val="24"/>
        </w:rPr>
        <w:t xml:space="preserve"> of play therapy experience with children, has completed a PhD in play therapy, as well as a wealth of international training in play therapy.  She wrote the Handbook of Gestalt Play Therapy, which was endorsed by Dr Violet Oaklander in the USA – (founder of Gestalt Play Therapy). This book is translated in Hebrew and Korean. She has also lectured a master’s degree in play therapy for many years.</w:t>
      </w:r>
      <w:r w:rsidR="000173A3" w:rsidRPr="00635CE9">
        <w:rPr>
          <w:rFonts w:ascii="Arial" w:hAnsi="Arial" w:cs="Arial"/>
          <w:sz w:val="24"/>
          <w:szCs w:val="24"/>
        </w:rPr>
        <w:t xml:space="preserve"> Dr Blom has trained numerous professionals over 2</w:t>
      </w:r>
      <w:r w:rsidR="006972F6">
        <w:rPr>
          <w:rFonts w:ascii="Arial" w:hAnsi="Arial" w:cs="Arial"/>
          <w:sz w:val="24"/>
          <w:szCs w:val="24"/>
        </w:rPr>
        <w:t>8</w:t>
      </w:r>
      <w:r w:rsidR="000173A3" w:rsidRPr="00635CE9">
        <w:rPr>
          <w:rFonts w:ascii="Arial" w:hAnsi="Arial" w:cs="Arial"/>
          <w:sz w:val="24"/>
          <w:szCs w:val="24"/>
        </w:rPr>
        <w:t xml:space="preserve"> years in applying play interventions during counselling children.</w:t>
      </w:r>
      <w:r w:rsidRPr="00635CE9">
        <w:rPr>
          <w:rFonts w:ascii="Arial" w:hAnsi="Arial" w:cs="Arial"/>
          <w:sz w:val="24"/>
          <w:szCs w:val="24"/>
        </w:rPr>
        <w:t xml:space="preserve">  As she is maintaining a private practice, she has a wealth of experience in therapeutic work with children in a play room.</w:t>
      </w:r>
      <w:r w:rsidR="00592F32" w:rsidRPr="00635CE9">
        <w:rPr>
          <w:rFonts w:ascii="Arial" w:hAnsi="Arial" w:cs="Arial"/>
          <w:sz w:val="24"/>
          <w:szCs w:val="24"/>
        </w:rPr>
        <w:t xml:space="preserve">  Dr Blom has published several international articles and was chosen in 2021 to represent South-Africa with a uniquely developed play interventions activity during a</w:t>
      </w:r>
      <w:r w:rsidR="00E830D7">
        <w:rPr>
          <w:rFonts w:ascii="Arial" w:hAnsi="Arial" w:cs="Arial"/>
          <w:sz w:val="24"/>
          <w:szCs w:val="24"/>
        </w:rPr>
        <w:t>n</w:t>
      </w:r>
      <w:r w:rsidR="00592F32" w:rsidRPr="00635CE9">
        <w:rPr>
          <w:rFonts w:ascii="Arial" w:hAnsi="Arial" w:cs="Arial"/>
          <w:sz w:val="24"/>
          <w:szCs w:val="24"/>
        </w:rPr>
        <w:t xml:space="preserve"> </w:t>
      </w:r>
      <w:r w:rsidR="000173A3" w:rsidRPr="00635CE9">
        <w:rPr>
          <w:rFonts w:ascii="Arial" w:hAnsi="Arial" w:cs="Arial"/>
          <w:sz w:val="24"/>
          <w:szCs w:val="24"/>
        </w:rPr>
        <w:t xml:space="preserve"> online</w:t>
      </w:r>
      <w:r w:rsidR="00592F32" w:rsidRPr="00635CE9">
        <w:rPr>
          <w:rFonts w:ascii="Arial" w:hAnsi="Arial" w:cs="Arial"/>
          <w:sz w:val="24"/>
          <w:szCs w:val="24"/>
        </w:rPr>
        <w:t xml:space="preserve"> playborhood presentation, attended by thousands of therapists around the globe</w:t>
      </w:r>
      <w:r w:rsidR="006972F6">
        <w:rPr>
          <w:rFonts w:ascii="Arial" w:hAnsi="Arial" w:cs="Arial"/>
          <w:sz w:val="24"/>
          <w:szCs w:val="24"/>
        </w:rPr>
        <w:t>, as well as representing South-Africa during a Play therapy’s got talent international presentation in November 2023.</w:t>
      </w:r>
    </w:p>
    <w:p w14:paraId="726B1808" w14:textId="588E0F05" w:rsidR="00902BB5" w:rsidRPr="00902BB5" w:rsidRDefault="00902BB5" w:rsidP="00902BB5">
      <w:pPr>
        <w:jc w:val="both"/>
        <w:rPr>
          <w:rFonts w:ascii="Arial" w:hAnsi="Arial" w:cs="Arial"/>
          <w:b/>
          <w:sz w:val="24"/>
          <w:szCs w:val="24"/>
        </w:rPr>
      </w:pPr>
      <w:r w:rsidRPr="00902BB5">
        <w:rPr>
          <w:rFonts w:ascii="Arial" w:hAnsi="Arial" w:cs="Arial"/>
          <w:b/>
          <w:sz w:val="24"/>
          <w:szCs w:val="24"/>
        </w:rPr>
        <w:t>Does this training provide certification as “</w:t>
      </w:r>
      <w:r>
        <w:rPr>
          <w:rFonts w:ascii="Arial" w:hAnsi="Arial" w:cs="Arial"/>
          <w:b/>
          <w:sz w:val="24"/>
          <w:szCs w:val="24"/>
        </w:rPr>
        <w:t xml:space="preserve">registered </w:t>
      </w:r>
      <w:r w:rsidRPr="00902BB5">
        <w:rPr>
          <w:rFonts w:ascii="Arial" w:hAnsi="Arial" w:cs="Arial"/>
          <w:b/>
          <w:sz w:val="24"/>
          <w:szCs w:val="24"/>
        </w:rPr>
        <w:t>play therapist”?</w:t>
      </w:r>
    </w:p>
    <w:p w14:paraId="7E1C69A9" w14:textId="316B0D06" w:rsidR="00820A6A" w:rsidRDefault="00902BB5" w:rsidP="00820A6A">
      <w:pPr>
        <w:jc w:val="both"/>
        <w:rPr>
          <w:rFonts w:ascii="Arial" w:hAnsi="Arial" w:cs="Arial"/>
          <w:sz w:val="24"/>
          <w:szCs w:val="24"/>
        </w:rPr>
      </w:pPr>
      <w:r w:rsidRPr="00902BB5">
        <w:rPr>
          <w:rFonts w:ascii="Arial" w:hAnsi="Arial" w:cs="Arial"/>
          <w:sz w:val="24"/>
          <w:szCs w:val="24"/>
        </w:rPr>
        <w:t xml:space="preserve">No, this training does not provide certification as play therapist.  </w:t>
      </w:r>
      <w:r>
        <w:rPr>
          <w:rFonts w:ascii="Arial" w:hAnsi="Arial" w:cs="Arial"/>
          <w:sz w:val="24"/>
          <w:szCs w:val="24"/>
        </w:rPr>
        <w:t>The term “registered play therapist” is a trademark of the Association for Play Therapy in the United States of America and can only be acquired when attending their training and adhering to this association’s rules</w:t>
      </w:r>
      <w:r w:rsidR="00C309B8">
        <w:rPr>
          <w:rFonts w:ascii="Arial" w:hAnsi="Arial" w:cs="Arial"/>
          <w:sz w:val="24"/>
          <w:szCs w:val="24"/>
        </w:rPr>
        <w:t xml:space="preserve"> for clinical work</w:t>
      </w:r>
      <w:r>
        <w:rPr>
          <w:rFonts w:ascii="Arial" w:hAnsi="Arial" w:cs="Arial"/>
          <w:sz w:val="24"/>
          <w:szCs w:val="24"/>
        </w:rPr>
        <w:t xml:space="preserve"> etc. However, numerous professionals</w:t>
      </w:r>
      <w:r w:rsidR="00820A6A" w:rsidRPr="00635CE9">
        <w:rPr>
          <w:rFonts w:ascii="Arial" w:hAnsi="Arial" w:cs="Arial"/>
          <w:sz w:val="24"/>
          <w:szCs w:val="24"/>
        </w:rPr>
        <w:t xml:space="preserve"> t</w:t>
      </w:r>
      <w:r>
        <w:rPr>
          <w:rFonts w:ascii="Arial" w:hAnsi="Arial" w:cs="Arial"/>
          <w:sz w:val="24"/>
          <w:szCs w:val="24"/>
        </w:rPr>
        <w:t xml:space="preserve">hat have attended training presented by </w:t>
      </w:r>
      <w:r w:rsidR="00C309B8">
        <w:rPr>
          <w:rFonts w:ascii="Arial" w:hAnsi="Arial" w:cs="Arial"/>
          <w:sz w:val="24"/>
          <w:szCs w:val="24"/>
        </w:rPr>
        <w:t xml:space="preserve">Dr Rinda Blom, director of </w:t>
      </w:r>
      <w:r>
        <w:rPr>
          <w:rFonts w:ascii="Arial" w:hAnsi="Arial" w:cs="Arial"/>
          <w:sz w:val="24"/>
          <w:szCs w:val="24"/>
        </w:rPr>
        <w:t>Red Shoe Training</w:t>
      </w:r>
      <w:r w:rsidR="00C309B8">
        <w:rPr>
          <w:rFonts w:ascii="Arial" w:hAnsi="Arial" w:cs="Arial"/>
          <w:sz w:val="24"/>
          <w:szCs w:val="24"/>
        </w:rPr>
        <w:t xml:space="preserve"> over the past 25 years</w:t>
      </w:r>
      <w:r w:rsidR="00820A6A" w:rsidRPr="00635CE9">
        <w:rPr>
          <w:rFonts w:ascii="Arial" w:hAnsi="Arial" w:cs="Arial"/>
          <w:sz w:val="24"/>
          <w:szCs w:val="24"/>
        </w:rPr>
        <w:t xml:space="preserve">, are assisting wounded children in South-Africa </w:t>
      </w:r>
      <w:r>
        <w:rPr>
          <w:rFonts w:ascii="Arial" w:hAnsi="Arial" w:cs="Arial"/>
          <w:sz w:val="24"/>
          <w:szCs w:val="24"/>
        </w:rPr>
        <w:t xml:space="preserve">and other countries around the globe therapeutically.   The Red Shoe Play Intervention certificate training </w:t>
      </w:r>
      <w:r w:rsidR="00820A6A" w:rsidRPr="00635CE9">
        <w:rPr>
          <w:rFonts w:ascii="Arial" w:hAnsi="Arial" w:cs="Arial"/>
          <w:sz w:val="24"/>
          <w:szCs w:val="24"/>
        </w:rPr>
        <w:t>provide a well-grounded theoretical base, followed by integrated pr</w:t>
      </w:r>
      <w:r w:rsidR="00DA10C9" w:rsidRPr="00635CE9">
        <w:rPr>
          <w:rFonts w:ascii="Arial" w:hAnsi="Arial" w:cs="Arial"/>
          <w:sz w:val="24"/>
          <w:szCs w:val="24"/>
        </w:rPr>
        <w:t xml:space="preserve">actical examples, </w:t>
      </w:r>
      <w:r w:rsidR="00C309B8">
        <w:rPr>
          <w:rFonts w:ascii="Arial" w:hAnsi="Arial" w:cs="Arial"/>
          <w:sz w:val="24"/>
          <w:szCs w:val="24"/>
        </w:rPr>
        <w:t>clinical experience and supervision by Dr Blom.</w:t>
      </w:r>
      <w:r w:rsidR="00820A6A" w:rsidRPr="00635CE9">
        <w:rPr>
          <w:rFonts w:ascii="Arial" w:hAnsi="Arial" w:cs="Arial"/>
          <w:sz w:val="24"/>
          <w:szCs w:val="24"/>
        </w:rPr>
        <w:t xml:space="preserve"> Some attendees refer to themselves as play couches, play counsellors, play practitioners or as a e.g. social worker making use of play interventions during counselling.</w:t>
      </w:r>
    </w:p>
    <w:p w14:paraId="01525094" w14:textId="77777777" w:rsidR="006972F6" w:rsidRDefault="006972F6" w:rsidP="00820A6A">
      <w:pPr>
        <w:jc w:val="both"/>
        <w:rPr>
          <w:rFonts w:ascii="Arial" w:hAnsi="Arial" w:cs="Arial"/>
          <w:sz w:val="24"/>
          <w:szCs w:val="24"/>
        </w:rPr>
      </w:pPr>
    </w:p>
    <w:p w14:paraId="24F510E3" w14:textId="77777777" w:rsidR="006972F6" w:rsidRDefault="006972F6" w:rsidP="00820A6A">
      <w:pPr>
        <w:jc w:val="both"/>
        <w:rPr>
          <w:rFonts w:ascii="Arial" w:hAnsi="Arial" w:cs="Arial"/>
          <w:sz w:val="24"/>
          <w:szCs w:val="24"/>
        </w:rPr>
      </w:pPr>
    </w:p>
    <w:p w14:paraId="1C536DDD" w14:textId="77777777" w:rsidR="000D469F" w:rsidRDefault="000D469F" w:rsidP="00902BB5">
      <w:pPr>
        <w:jc w:val="both"/>
        <w:rPr>
          <w:rFonts w:ascii="Arial" w:hAnsi="Arial" w:cs="Arial"/>
          <w:b/>
          <w:sz w:val="24"/>
          <w:szCs w:val="24"/>
        </w:rPr>
      </w:pPr>
    </w:p>
    <w:p w14:paraId="707F5EC0" w14:textId="38A7E6F1" w:rsidR="00902BB5" w:rsidRPr="00902BB5" w:rsidRDefault="00902BB5" w:rsidP="00902BB5">
      <w:pPr>
        <w:jc w:val="both"/>
        <w:rPr>
          <w:rFonts w:ascii="Arial" w:hAnsi="Arial" w:cs="Arial"/>
          <w:b/>
          <w:sz w:val="24"/>
          <w:szCs w:val="24"/>
        </w:rPr>
      </w:pPr>
      <w:r w:rsidRPr="00902BB5">
        <w:rPr>
          <w:rFonts w:ascii="Arial" w:hAnsi="Arial" w:cs="Arial"/>
          <w:b/>
          <w:sz w:val="24"/>
          <w:szCs w:val="24"/>
        </w:rPr>
        <w:lastRenderedPageBreak/>
        <w:t>What does this training provide?</w:t>
      </w:r>
    </w:p>
    <w:p w14:paraId="3CADBED9" w14:textId="2CA6A6F6" w:rsidR="00902BB5" w:rsidRPr="00635CE9" w:rsidRDefault="00902BB5" w:rsidP="00820A6A">
      <w:pPr>
        <w:jc w:val="both"/>
        <w:rPr>
          <w:rFonts w:ascii="Arial" w:hAnsi="Arial" w:cs="Arial"/>
          <w:sz w:val="24"/>
          <w:szCs w:val="24"/>
        </w:rPr>
      </w:pPr>
      <w:r w:rsidRPr="00902BB5">
        <w:rPr>
          <w:rFonts w:ascii="Arial" w:hAnsi="Arial" w:cs="Arial"/>
          <w:sz w:val="24"/>
          <w:szCs w:val="24"/>
        </w:rPr>
        <w:t>The different CPD accredited training workshops are developed as continuous professional development workshops in the area of child counselling and play interventions wh</w:t>
      </w:r>
      <w:r>
        <w:rPr>
          <w:rFonts w:ascii="Arial" w:hAnsi="Arial" w:cs="Arial"/>
          <w:sz w:val="24"/>
          <w:szCs w:val="24"/>
        </w:rPr>
        <w:t>en counselling children</w:t>
      </w:r>
      <w:r w:rsidRPr="00902BB5">
        <w:rPr>
          <w:rFonts w:ascii="Arial" w:hAnsi="Arial" w:cs="Arial"/>
          <w:sz w:val="24"/>
          <w:szCs w:val="24"/>
        </w:rPr>
        <w:t>. It offers a wealth of different counselling activities that can be applied through play interventions, when you do counselling with children.  I</w:t>
      </w:r>
      <w:r>
        <w:rPr>
          <w:rFonts w:ascii="Arial" w:hAnsi="Arial" w:cs="Arial"/>
          <w:sz w:val="24"/>
          <w:szCs w:val="24"/>
        </w:rPr>
        <w:t>t will also enhance your</w:t>
      </w:r>
      <w:r w:rsidRPr="00902BB5">
        <w:rPr>
          <w:rFonts w:ascii="Arial" w:hAnsi="Arial" w:cs="Arial"/>
          <w:sz w:val="24"/>
          <w:szCs w:val="24"/>
        </w:rPr>
        <w:t xml:space="preserve"> knowledge</w:t>
      </w:r>
      <w:r>
        <w:rPr>
          <w:rFonts w:ascii="Arial" w:hAnsi="Arial" w:cs="Arial"/>
          <w:sz w:val="24"/>
          <w:szCs w:val="24"/>
        </w:rPr>
        <w:t xml:space="preserve"> and skills in terms</w:t>
      </w:r>
      <w:r w:rsidRPr="00902BB5">
        <w:rPr>
          <w:rFonts w:ascii="Arial" w:hAnsi="Arial" w:cs="Arial"/>
          <w:sz w:val="24"/>
          <w:szCs w:val="24"/>
        </w:rPr>
        <w:t xml:space="preserve"> of child development, child and adolescent psychopathology and specialised play interventions, such as sand tray work and creative activities that can be applied during counselling children.  </w:t>
      </w:r>
      <w:r>
        <w:rPr>
          <w:rFonts w:ascii="Arial" w:hAnsi="Arial" w:cs="Arial"/>
          <w:sz w:val="24"/>
          <w:szCs w:val="24"/>
        </w:rPr>
        <w:t xml:space="preserve">Your practical skills in terms of applying this knowledge in practice will be developed through practical work under supervision.  </w:t>
      </w:r>
    </w:p>
    <w:p w14:paraId="138B5B8A" w14:textId="64437926" w:rsidR="00592F32" w:rsidRPr="00635CE9" w:rsidRDefault="00592F32" w:rsidP="00DC5E62">
      <w:pPr>
        <w:jc w:val="both"/>
        <w:rPr>
          <w:rFonts w:ascii="Arial" w:hAnsi="Arial" w:cs="Arial"/>
          <w:b/>
          <w:sz w:val="24"/>
          <w:szCs w:val="24"/>
        </w:rPr>
      </w:pPr>
      <w:r w:rsidRPr="00635CE9">
        <w:rPr>
          <w:rFonts w:ascii="Arial" w:hAnsi="Arial" w:cs="Arial"/>
          <w:b/>
          <w:sz w:val="24"/>
          <w:szCs w:val="24"/>
        </w:rPr>
        <w:t>Will I be able to register at the BHF and receive a practice number after this training?</w:t>
      </w:r>
    </w:p>
    <w:p w14:paraId="78048561" w14:textId="105FF27A" w:rsidR="00635CE9" w:rsidRPr="00C309B8" w:rsidRDefault="00820A6A" w:rsidP="00DC5E62">
      <w:pPr>
        <w:jc w:val="both"/>
        <w:rPr>
          <w:rFonts w:ascii="Arial" w:hAnsi="Arial" w:cs="Arial"/>
          <w:sz w:val="24"/>
          <w:szCs w:val="24"/>
        </w:rPr>
      </w:pPr>
      <w:r w:rsidRPr="00635CE9">
        <w:rPr>
          <w:rFonts w:ascii="Arial" w:hAnsi="Arial" w:cs="Arial"/>
          <w:sz w:val="24"/>
          <w:szCs w:val="24"/>
        </w:rPr>
        <w:t xml:space="preserve">Play intervention training/workshops in South-Africa would not provide you with the option to register at the BHF in South-Africa, in order to receive a practice number for claims at </w:t>
      </w:r>
      <w:r w:rsidR="00E830D7">
        <w:rPr>
          <w:rFonts w:ascii="Arial" w:hAnsi="Arial" w:cs="Arial"/>
          <w:sz w:val="24"/>
          <w:szCs w:val="24"/>
        </w:rPr>
        <w:t xml:space="preserve">the medical aid, as play interventions is a mode of intervention and not </w:t>
      </w:r>
      <w:r w:rsidRPr="00635CE9">
        <w:rPr>
          <w:rFonts w:ascii="Arial" w:hAnsi="Arial" w:cs="Arial"/>
          <w:sz w:val="24"/>
          <w:szCs w:val="24"/>
        </w:rPr>
        <w:t xml:space="preserve"> legalised as a separate profession in South-Africa.  </w:t>
      </w:r>
    </w:p>
    <w:p w14:paraId="1E5098D9" w14:textId="76E163EA" w:rsidR="00DC5E62" w:rsidRPr="00635CE9" w:rsidRDefault="00DC5E62" w:rsidP="00DC5E62">
      <w:pPr>
        <w:jc w:val="both"/>
        <w:rPr>
          <w:rFonts w:ascii="Arial" w:hAnsi="Arial" w:cs="Arial"/>
          <w:b/>
          <w:sz w:val="24"/>
          <w:szCs w:val="24"/>
        </w:rPr>
      </w:pPr>
      <w:r w:rsidRPr="00635CE9">
        <w:rPr>
          <w:rFonts w:ascii="Arial" w:hAnsi="Arial" w:cs="Arial"/>
          <w:b/>
          <w:sz w:val="24"/>
          <w:szCs w:val="24"/>
        </w:rPr>
        <w:t>What can I d</w:t>
      </w:r>
      <w:r w:rsidR="00B24D50" w:rsidRPr="00635CE9">
        <w:rPr>
          <w:rFonts w:ascii="Arial" w:hAnsi="Arial" w:cs="Arial"/>
          <w:b/>
          <w:sz w:val="24"/>
          <w:szCs w:val="24"/>
        </w:rPr>
        <w:t>o after completing the 24</w:t>
      </w:r>
      <w:r w:rsidRPr="00635CE9">
        <w:rPr>
          <w:rFonts w:ascii="Arial" w:hAnsi="Arial" w:cs="Arial"/>
          <w:b/>
          <w:sz w:val="24"/>
          <w:szCs w:val="24"/>
        </w:rPr>
        <w:t>-month Red Shoe Play Interventions Certificate programme</w:t>
      </w:r>
    </w:p>
    <w:p w14:paraId="67E4E665" w14:textId="39D696E3" w:rsidR="00DC5E62" w:rsidRPr="00635CE9" w:rsidRDefault="00DC5E62" w:rsidP="00DC5E62">
      <w:pPr>
        <w:jc w:val="both"/>
        <w:rPr>
          <w:rFonts w:ascii="Arial" w:hAnsi="Arial" w:cs="Arial"/>
          <w:sz w:val="24"/>
          <w:szCs w:val="24"/>
        </w:rPr>
      </w:pPr>
      <w:r w:rsidRPr="00635CE9">
        <w:rPr>
          <w:rFonts w:ascii="Arial" w:hAnsi="Arial" w:cs="Arial"/>
          <w:sz w:val="24"/>
          <w:szCs w:val="24"/>
        </w:rPr>
        <w:t xml:space="preserve">You will receive a certificate stating your of level of knowledge </w:t>
      </w:r>
      <w:r w:rsidR="00EE24E4" w:rsidRPr="00635CE9">
        <w:rPr>
          <w:rFonts w:ascii="Arial" w:hAnsi="Arial" w:cs="Arial"/>
          <w:sz w:val="24"/>
          <w:szCs w:val="24"/>
        </w:rPr>
        <w:t>in terms of the modules that you have completed and</w:t>
      </w:r>
      <w:r w:rsidRPr="00635CE9">
        <w:rPr>
          <w:rFonts w:ascii="Arial" w:hAnsi="Arial" w:cs="Arial"/>
          <w:sz w:val="24"/>
          <w:szCs w:val="24"/>
        </w:rPr>
        <w:t xml:space="preserve"> play intervention skills in terms of the </w:t>
      </w:r>
      <w:r w:rsidR="00EE24E4" w:rsidRPr="00635CE9">
        <w:rPr>
          <w:rFonts w:ascii="Arial" w:hAnsi="Arial" w:cs="Arial"/>
          <w:sz w:val="24"/>
          <w:szCs w:val="24"/>
        </w:rPr>
        <w:t xml:space="preserve">practical work you have completed. </w:t>
      </w:r>
      <w:r w:rsidRPr="00635CE9">
        <w:rPr>
          <w:rFonts w:ascii="Arial" w:hAnsi="Arial" w:cs="Arial"/>
          <w:sz w:val="24"/>
          <w:szCs w:val="24"/>
        </w:rPr>
        <w:t xml:space="preserve">  This can be used as part of your CV to apply for a counselling position at e.g. school an</w:t>
      </w:r>
      <w:r w:rsidR="00EE24E4" w:rsidRPr="00635CE9">
        <w:rPr>
          <w:rFonts w:ascii="Arial" w:hAnsi="Arial" w:cs="Arial"/>
          <w:sz w:val="24"/>
          <w:szCs w:val="24"/>
        </w:rPr>
        <w:t>d also to work in your own practice as a counsellor applying play interventions skills when working with children and adolescents. You will have specialised knowledge and skills in applying</w:t>
      </w:r>
      <w:r w:rsidRPr="00635CE9">
        <w:rPr>
          <w:rFonts w:ascii="Arial" w:hAnsi="Arial" w:cs="Arial"/>
          <w:sz w:val="24"/>
          <w:szCs w:val="24"/>
        </w:rPr>
        <w:t xml:space="preserve"> play interventions during therapeutic work w</w:t>
      </w:r>
      <w:r w:rsidR="00EE24E4" w:rsidRPr="00635CE9">
        <w:rPr>
          <w:rFonts w:ascii="Arial" w:hAnsi="Arial" w:cs="Arial"/>
          <w:sz w:val="24"/>
          <w:szCs w:val="24"/>
        </w:rPr>
        <w:t xml:space="preserve">ith children, as well as to assist parents as part of the treatment programme.  You will have knowledge about the ethical limits of your training and when to refer children to other professionals. </w:t>
      </w:r>
      <w:r w:rsidRPr="00635CE9">
        <w:rPr>
          <w:rFonts w:ascii="Arial" w:hAnsi="Arial" w:cs="Arial"/>
          <w:sz w:val="24"/>
          <w:szCs w:val="24"/>
        </w:rPr>
        <w:t xml:space="preserve"> These skills can be maintained and enhanced by attending further Red Shoe CPD accredited play intervention</w:t>
      </w:r>
      <w:r w:rsidR="00780EF0">
        <w:rPr>
          <w:rFonts w:ascii="Arial" w:hAnsi="Arial" w:cs="Arial"/>
          <w:sz w:val="24"/>
          <w:szCs w:val="24"/>
        </w:rPr>
        <w:t xml:space="preserve"> focus group discussions </w:t>
      </w:r>
      <w:r w:rsidRPr="00635CE9">
        <w:rPr>
          <w:rFonts w:ascii="Arial" w:hAnsi="Arial" w:cs="Arial"/>
          <w:sz w:val="24"/>
          <w:szCs w:val="24"/>
        </w:rPr>
        <w:t>presented online.</w:t>
      </w:r>
      <w:r w:rsidR="00D10DFF" w:rsidRPr="00635CE9">
        <w:rPr>
          <w:rFonts w:ascii="Arial" w:hAnsi="Arial" w:cs="Arial"/>
          <w:sz w:val="24"/>
          <w:szCs w:val="24"/>
        </w:rPr>
        <w:t xml:space="preserve">  </w:t>
      </w:r>
      <w:r w:rsidR="00EC05F0">
        <w:rPr>
          <w:rFonts w:ascii="Arial" w:hAnsi="Arial" w:cs="Arial"/>
          <w:sz w:val="24"/>
          <w:szCs w:val="24"/>
        </w:rPr>
        <w:t>If you are not professionally registered already e.g. as a social worker or psychologist, you can register at the Council of Counsel</w:t>
      </w:r>
      <w:r w:rsidR="000D469F">
        <w:rPr>
          <w:rFonts w:ascii="Arial" w:hAnsi="Arial" w:cs="Arial"/>
          <w:sz w:val="24"/>
          <w:szCs w:val="24"/>
        </w:rPr>
        <w:t>l</w:t>
      </w:r>
      <w:r w:rsidR="00EC05F0">
        <w:rPr>
          <w:rFonts w:ascii="Arial" w:hAnsi="Arial" w:cs="Arial"/>
          <w:sz w:val="24"/>
          <w:szCs w:val="24"/>
        </w:rPr>
        <w:t xml:space="preserve">ors as a Wellness </w:t>
      </w:r>
      <w:r w:rsidR="000D469F">
        <w:rPr>
          <w:rFonts w:ascii="Arial" w:hAnsi="Arial" w:cs="Arial"/>
          <w:sz w:val="24"/>
          <w:szCs w:val="24"/>
        </w:rPr>
        <w:t>councillor</w:t>
      </w:r>
      <w:r w:rsidR="00EC05F0">
        <w:rPr>
          <w:rFonts w:ascii="Arial" w:hAnsi="Arial" w:cs="Arial"/>
          <w:sz w:val="24"/>
          <w:szCs w:val="24"/>
        </w:rPr>
        <w:t xml:space="preserve"> and will apply play-based interventions in your counselling.</w:t>
      </w:r>
    </w:p>
    <w:p w14:paraId="53678CB4" w14:textId="77777777" w:rsidR="00DC5E62" w:rsidRPr="00635CE9" w:rsidRDefault="00DC5E62" w:rsidP="00DC5E62">
      <w:pPr>
        <w:jc w:val="both"/>
        <w:rPr>
          <w:rFonts w:ascii="Arial" w:hAnsi="Arial" w:cs="Arial"/>
          <w:b/>
          <w:sz w:val="24"/>
          <w:szCs w:val="24"/>
        </w:rPr>
      </w:pPr>
      <w:r w:rsidRPr="00635CE9">
        <w:rPr>
          <w:rFonts w:ascii="Arial" w:hAnsi="Arial" w:cs="Arial"/>
          <w:b/>
          <w:sz w:val="24"/>
          <w:szCs w:val="24"/>
        </w:rPr>
        <w:t>What is the difference between a certificate programme and licensure?</w:t>
      </w:r>
    </w:p>
    <w:p w14:paraId="44D8B87C" w14:textId="24CC610B" w:rsidR="00DC5E62" w:rsidRDefault="00DC5E62" w:rsidP="00DC5E62">
      <w:pPr>
        <w:jc w:val="both"/>
        <w:rPr>
          <w:rFonts w:ascii="Arial" w:hAnsi="Arial" w:cs="Arial"/>
          <w:sz w:val="24"/>
          <w:szCs w:val="24"/>
        </w:rPr>
      </w:pPr>
      <w:r w:rsidRPr="00635CE9">
        <w:rPr>
          <w:rFonts w:ascii="Arial" w:hAnsi="Arial" w:cs="Arial"/>
          <w:sz w:val="24"/>
          <w:szCs w:val="24"/>
        </w:rPr>
        <w:t>A certificate programme grants you with a certificate as a credential that you have earned (e.g. in the use of play interventions with children) to show that you have specific knowledge and skills.  Certification are normally offered by a company that specializes in a specific field</w:t>
      </w:r>
      <w:r w:rsidR="00902BB5">
        <w:rPr>
          <w:rFonts w:ascii="Arial" w:hAnsi="Arial" w:cs="Arial"/>
          <w:sz w:val="24"/>
          <w:szCs w:val="24"/>
        </w:rPr>
        <w:t xml:space="preserve">.  </w:t>
      </w:r>
      <w:r w:rsidRPr="00635CE9">
        <w:rPr>
          <w:rFonts w:ascii="Arial" w:hAnsi="Arial" w:cs="Arial"/>
          <w:sz w:val="24"/>
          <w:szCs w:val="24"/>
        </w:rPr>
        <w:t>Licensure is the granting of a license to practice a profession, such as psychologist, social worker or occupational therapist</w:t>
      </w:r>
    </w:p>
    <w:p w14:paraId="4C141425" w14:textId="77777777" w:rsidR="006972F6" w:rsidRDefault="006972F6" w:rsidP="00DC5E62">
      <w:pPr>
        <w:jc w:val="both"/>
        <w:rPr>
          <w:rFonts w:ascii="Arial" w:hAnsi="Arial" w:cs="Arial"/>
          <w:b/>
          <w:sz w:val="24"/>
          <w:szCs w:val="24"/>
        </w:rPr>
      </w:pPr>
    </w:p>
    <w:p w14:paraId="25F2E4D7" w14:textId="77777777" w:rsidR="006972F6" w:rsidRDefault="006972F6" w:rsidP="00DC5E62">
      <w:pPr>
        <w:jc w:val="both"/>
        <w:rPr>
          <w:rFonts w:ascii="Arial" w:hAnsi="Arial" w:cs="Arial"/>
          <w:b/>
          <w:sz w:val="24"/>
          <w:szCs w:val="24"/>
        </w:rPr>
      </w:pPr>
    </w:p>
    <w:p w14:paraId="47556227" w14:textId="3955A6F5" w:rsidR="00492681" w:rsidRDefault="00492681" w:rsidP="00DC5E62">
      <w:pPr>
        <w:jc w:val="both"/>
        <w:rPr>
          <w:rFonts w:ascii="Arial" w:hAnsi="Arial" w:cs="Arial"/>
          <w:b/>
          <w:sz w:val="24"/>
          <w:szCs w:val="24"/>
        </w:rPr>
      </w:pPr>
      <w:r w:rsidRPr="00492681">
        <w:rPr>
          <w:rFonts w:ascii="Arial" w:hAnsi="Arial" w:cs="Arial"/>
          <w:b/>
          <w:sz w:val="24"/>
          <w:szCs w:val="24"/>
        </w:rPr>
        <w:t>How do I register for this training?</w:t>
      </w:r>
    </w:p>
    <w:p w14:paraId="61EC8BC8" w14:textId="18FAD638" w:rsidR="00492681" w:rsidRDefault="00492681" w:rsidP="00DC5E62">
      <w:pPr>
        <w:jc w:val="both"/>
        <w:rPr>
          <w:rFonts w:ascii="Arial" w:hAnsi="Arial" w:cs="Arial"/>
          <w:sz w:val="24"/>
          <w:szCs w:val="24"/>
        </w:rPr>
      </w:pPr>
      <w:r>
        <w:rPr>
          <w:rFonts w:ascii="Arial" w:hAnsi="Arial" w:cs="Arial"/>
          <w:sz w:val="24"/>
          <w:szCs w:val="24"/>
        </w:rPr>
        <w:t xml:space="preserve">Only a limited amount of people can be admitted per intake.  Please request the application form via email at </w:t>
      </w:r>
      <w:hyperlink r:id="rId9" w:history="1">
        <w:r w:rsidRPr="00AC0230">
          <w:rPr>
            <w:rStyle w:val="Hyperlink"/>
            <w:rFonts w:ascii="Arial" w:hAnsi="Arial" w:cs="Arial"/>
            <w:sz w:val="24"/>
            <w:szCs w:val="24"/>
          </w:rPr>
          <w:t>rindablom@gmail.com</w:t>
        </w:r>
      </w:hyperlink>
      <w:r>
        <w:rPr>
          <w:rFonts w:ascii="Arial" w:hAnsi="Arial" w:cs="Arial"/>
          <w:sz w:val="24"/>
          <w:szCs w:val="24"/>
        </w:rPr>
        <w:t xml:space="preserve"> - you can also download the application form directly from the website at </w:t>
      </w:r>
      <w:hyperlink r:id="rId10" w:history="1">
        <w:r w:rsidRPr="00AC0230">
          <w:rPr>
            <w:rStyle w:val="Hyperlink"/>
            <w:rFonts w:ascii="Arial" w:hAnsi="Arial" w:cs="Arial"/>
            <w:sz w:val="24"/>
            <w:szCs w:val="24"/>
          </w:rPr>
          <w:t>www.playtherapytraining.net</w:t>
        </w:r>
      </w:hyperlink>
    </w:p>
    <w:p w14:paraId="03CC23C3" w14:textId="58322652" w:rsidR="00492681" w:rsidRPr="00492681" w:rsidRDefault="00492681" w:rsidP="00DC5E62">
      <w:pPr>
        <w:jc w:val="both"/>
        <w:rPr>
          <w:rFonts w:ascii="Arial" w:hAnsi="Arial" w:cs="Arial"/>
          <w:sz w:val="24"/>
          <w:szCs w:val="24"/>
        </w:rPr>
      </w:pPr>
      <w:r>
        <w:rPr>
          <w:rFonts w:ascii="Arial" w:hAnsi="Arial" w:cs="Arial"/>
          <w:sz w:val="24"/>
          <w:szCs w:val="24"/>
        </w:rPr>
        <w:t xml:space="preserve">Closing date for admissions for </w:t>
      </w:r>
      <w:r w:rsidR="00790CC5">
        <w:rPr>
          <w:rFonts w:ascii="Arial" w:hAnsi="Arial" w:cs="Arial"/>
          <w:sz w:val="24"/>
          <w:szCs w:val="24"/>
        </w:rPr>
        <w:t>J</w:t>
      </w:r>
      <w:r w:rsidR="000D469F">
        <w:rPr>
          <w:rFonts w:ascii="Arial" w:hAnsi="Arial" w:cs="Arial"/>
          <w:sz w:val="24"/>
          <w:szCs w:val="24"/>
        </w:rPr>
        <w:t>anuary</w:t>
      </w:r>
      <w:r w:rsidR="00790CC5">
        <w:rPr>
          <w:rFonts w:ascii="Arial" w:hAnsi="Arial" w:cs="Arial"/>
          <w:sz w:val="24"/>
          <w:szCs w:val="24"/>
        </w:rPr>
        <w:t xml:space="preserve"> 202</w:t>
      </w:r>
      <w:r w:rsidR="000D469F">
        <w:rPr>
          <w:rFonts w:ascii="Arial" w:hAnsi="Arial" w:cs="Arial"/>
          <w:sz w:val="24"/>
          <w:szCs w:val="24"/>
        </w:rPr>
        <w:t>6</w:t>
      </w:r>
      <w:r w:rsidR="00790CC5">
        <w:rPr>
          <w:rFonts w:ascii="Arial" w:hAnsi="Arial" w:cs="Arial"/>
          <w:sz w:val="24"/>
          <w:szCs w:val="24"/>
        </w:rPr>
        <w:t xml:space="preserve"> is 30 </w:t>
      </w:r>
      <w:r w:rsidR="000D469F">
        <w:rPr>
          <w:rFonts w:ascii="Arial" w:hAnsi="Arial" w:cs="Arial"/>
          <w:sz w:val="24"/>
          <w:szCs w:val="24"/>
        </w:rPr>
        <w:t>November</w:t>
      </w:r>
      <w:r w:rsidR="00790CC5">
        <w:rPr>
          <w:rFonts w:ascii="Arial" w:hAnsi="Arial" w:cs="Arial"/>
          <w:sz w:val="24"/>
          <w:szCs w:val="24"/>
        </w:rPr>
        <w:t xml:space="preserve"> 202</w:t>
      </w:r>
      <w:r w:rsidR="00DF28B7">
        <w:rPr>
          <w:rFonts w:ascii="Arial" w:hAnsi="Arial" w:cs="Arial"/>
          <w:sz w:val="24"/>
          <w:szCs w:val="24"/>
        </w:rPr>
        <w:t>5</w:t>
      </w:r>
    </w:p>
    <w:p w14:paraId="4A4F5B75" w14:textId="77777777" w:rsidR="00492681" w:rsidRDefault="00492681" w:rsidP="00DC5E62">
      <w:pPr>
        <w:jc w:val="both"/>
        <w:rPr>
          <w:rFonts w:ascii="Arial" w:hAnsi="Arial" w:cs="Arial"/>
          <w:sz w:val="24"/>
          <w:szCs w:val="24"/>
        </w:rPr>
      </w:pPr>
    </w:p>
    <w:p w14:paraId="61747D1B" w14:textId="329F0698" w:rsidR="00492681" w:rsidRDefault="00C309B8" w:rsidP="00C309B8">
      <w:pPr>
        <w:jc w:val="center"/>
        <w:rPr>
          <w:rFonts w:ascii="Arial" w:hAnsi="Arial" w:cs="Arial"/>
          <w:b/>
          <w:sz w:val="24"/>
          <w:szCs w:val="24"/>
        </w:rPr>
      </w:pPr>
      <w:r w:rsidRPr="00C309B8">
        <w:rPr>
          <w:rFonts w:ascii="Arial" w:hAnsi="Arial" w:cs="Arial"/>
          <w:b/>
          <w:sz w:val="24"/>
          <w:szCs w:val="24"/>
        </w:rPr>
        <w:t>CONTACT DETAILS</w:t>
      </w:r>
    </w:p>
    <w:p w14:paraId="19CCB835" w14:textId="77777777" w:rsidR="00C309B8" w:rsidRPr="00C309B8" w:rsidRDefault="00C309B8" w:rsidP="00C309B8">
      <w:pPr>
        <w:jc w:val="center"/>
        <w:rPr>
          <w:rFonts w:ascii="Arial" w:hAnsi="Arial" w:cs="Arial"/>
          <w:b/>
          <w:sz w:val="24"/>
          <w:szCs w:val="24"/>
        </w:rPr>
      </w:pPr>
    </w:p>
    <w:p w14:paraId="004B0272" w14:textId="77777777" w:rsidR="00492681" w:rsidRPr="00A75599" w:rsidRDefault="00492681" w:rsidP="00492681">
      <w:pPr>
        <w:pStyle w:val="Footer"/>
        <w:spacing w:line="360" w:lineRule="auto"/>
        <w:jc w:val="center"/>
        <w:rPr>
          <w:rFonts w:ascii="Cooper Black" w:hAnsi="Cooper Black"/>
        </w:rPr>
      </w:pPr>
      <w:r w:rsidRPr="00A75599">
        <w:rPr>
          <w:rFonts w:ascii="Cooper Black" w:hAnsi="Cooper Black"/>
        </w:rPr>
        <w:t>RED SHOE TRAINING (PTY) LTD</w:t>
      </w:r>
    </w:p>
    <w:p w14:paraId="58A98F8D" w14:textId="77777777" w:rsidR="00492681" w:rsidRPr="00A75599" w:rsidRDefault="00492681" w:rsidP="00492681">
      <w:pPr>
        <w:pStyle w:val="Footer"/>
        <w:spacing w:line="360" w:lineRule="auto"/>
        <w:jc w:val="center"/>
        <w:rPr>
          <w:rFonts w:ascii="Cooper Black" w:hAnsi="Cooper Black"/>
        </w:rPr>
      </w:pPr>
      <w:r w:rsidRPr="00A75599">
        <w:rPr>
          <w:rFonts w:ascii="Cooper Black" w:hAnsi="Cooper Black"/>
        </w:rPr>
        <w:t>DIRECTOR:  Dr Rinda Blom (Social Worker)</w:t>
      </w:r>
    </w:p>
    <w:p w14:paraId="7BF500A4" w14:textId="77777777" w:rsidR="00492681" w:rsidRPr="00A75599" w:rsidRDefault="00492681" w:rsidP="00492681">
      <w:pPr>
        <w:pStyle w:val="Footer"/>
        <w:spacing w:line="360" w:lineRule="auto"/>
        <w:jc w:val="center"/>
        <w:rPr>
          <w:rFonts w:ascii="Cooper Black" w:hAnsi="Cooper Black"/>
        </w:rPr>
      </w:pPr>
      <w:r w:rsidRPr="00A75599">
        <w:rPr>
          <w:rFonts w:ascii="Cooper Black" w:hAnsi="Cooper Black"/>
        </w:rPr>
        <w:t>Registration nr 2019/125941/07</w:t>
      </w:r>
    </w:p>
    <w:p w14:paraId="01269BCD" w14:textId="77777777" w:rsidR="00492681" w:rsidRPr="00A75599" w:rsidRDefault="00492681" w:rsidP="00492681">
      <w:pPr>
        <w:pStyle w:val="Footer"/>
        <w:spacing w:line="360" w:lineRule="auto"/>
        <w:jc w:val="center"/>
        <w:rPr>
          <w:rFonts w:ascii="Cooper Black" w:hAnsi="Cooper Black"/>
        </w:rPr>
      </w:pPr>
      <w:r w:rsidRPr="00A75599">
        <w:rPr>
          <w:rFonts w:ascii="Cooper Black" w:hAnsi="Cooper Black"/>
        </w:rPr>
        <w:t>P.O Box 17139, Bainsvlei, 9338, South-Africa</w:t>
      </w:r>
    </w:p>
    <w:p w14:paraId="4133C3A4" w14:textId="77777777" w:rsidR="00492681" w:rsidRPr="00A75599" w:rsidRDefault="00492681" w:rsidP="00492681">
      <w:pPr>
        <w:pStyle w:val="Footer"/>
        <w:spacing w:line="360" w:lineRule="auto"/>
        <w:jc w:val="center"/>
        <w:rPr>
          <w:rFonts w:ascii="Cooper Black" w:hAnsi="Cooper Black"/>
        </w:rPr>
      </w:pPr>
      <w:r w:rsidRPr="00A75599">
        <w:rPr>
          <w:rFonts w:ascii="Cooper Black" w:hAnsi="Cooper Black"/>
        </w:rPr>
        <w:t>Telephone  0824414783</w:t>
      </w:r>
    </w:p>
    <w:p w14:paraId="79E53EF2" w14:textId="77777777" w:rsidR="00492681" w:rsidRPr="00A75599" w:rsidRDefault="00492681" w:rsidP="00492681">
      <w:pPr>
        <w:pStyle w:val="Footer"/>
        <w:spacing w:line="360" w:lineRule="auto"/>
        <w:jc w:val="center"/>
        <w:rPr>
          <w:rFonts w:ascii="Cooper Black" w:hAnsi="Cooper Black"/>
        </w:rPr>
      </w:pPr>
      <w:r w:rsidRPr="00A75599">
        <w:rPr>
          <w:rFonts w:ascii="Cooper Black" w:hAnsi="Cooper Black"/>
        </w:rPr>
        <w:t>Address: 8 Kameeldoringdraai, Woodland Hills Estate,</w:t>
      </w:r>
    </w:p>
    <w:p w14:paraId="6AACC372" w14:textId="77777777" w:rsidR="00492681" w:rsidRPr="00A75599" w:rsidRDefault="00492681" w:rsidP="00492681">
      <w:pPr>
        <w:pStyle w:val="Footer"/>
        <w:spacing w:line="360" w:lineRule="auto"/>
        <w:jc w:val="center"/>
        <w:rPr>
          <w:rFonts w:ascii="Cooper Black" w:hAnsi="Cooper Black"/>
        </w:rPr>
      </w:pPr>
      <w:r w:rsidRPr="00A75599">
        <w:rPr>
          <w:rFonts w:ascii="Cooper Black" w:hAnsi="Cooper Black"/>
        </w:rPr>
        <w:t>Bloemfontein</w:t>
      </w:r>
    </w:p>
    <w:p w14:paraId="00D2DE3C" w14:textId="77777777" w:rsidR="00492681" w:rsidRPr="00A75599" w:rsidRDefault="00492681" w:rsidP="00492681">
      <w:pPr>
        <w:pStyle w:val="Footer"/>
        <w:spacing w:line="360" w:lineRule="auto"/>
        <w:jc w:val="center"/>
        <w:rPr>
          <w:rFonts w:ascii="Cooper Black" w:hAnsi="Cooper Black"/>
        </w:rPr>
      </w:pPr>
      <w:r w:rsidRPr="00A75599">
        <w:rPr>
          <w:rFonts w:ascii="Cooper Black" w:hAnsi="Cooper Black"/>
        </w:rPr>
        <w:t>Web:  www.playtherapytraining.net</w:t>
      </w:r>
    </w:p>
    <w:p w14:paraId="34A453E7" w14:textId="77777777" w:rsidR="00492681" w:rsidRPr="00A75599" w:rsidRDefault="00492681" w:rsidP="00492681">
      <w:pPr>
        <w:pStyle w:val="Footer"/>
        <w:spacing w:line="360" w:lineRule="auto"/>
        <w:jc w:val="center"/>
        <w:rPr>
          <w:rFonts w:ascii="Cooper Black" w:hAnsi="Cooper Black"/>
        </w:rPr>
      </w:pPr>
      <w:r w:rsidRPr="00A75599">
        <w:rPr>
          <w:rFonts w:ascii="Cooper Black" w:hAnsi="Cooper Black"/>
        </w:rPr>
        <w:t xml:space="preserve">E-mail:  </w:t>
      </w:r>
      <w:hyperlink r:id="rId11" w:history="1">
        <w:r w:rsidRPr="00A75599">
          <w:rPr>
            <w:rStyle w:val="Hyperlink"/>
            <w:rFonts w:ascii="Cooper Black" w:hAnsi="Cooper Black"/>
          </w:rPr>
          <w:t>rindablom@gmail.com</w:t>
        </w:r>
      </w:hyperlink>
    </w:p>
    <w:p w14:paraId="1F338FED" w14:textId="77777777" w:rsidR="00492681" w:rsidRPr="00A75599" w:rsidRDefault="00492681" w:rsidP="00492681">
      <w:pPr>
        <w:pStyle w:val="Footer"/>
        <w:spacing w:line="360" w:lineRule="auto"/>
        <w:rPr>
          <w:rFonts w:ascii="Cooper Black" w:hAnsi="Cooper Black"/>
        </w:rPr>
      </w:pPr>
    </w:p>
    <w:p w14:paraId="5A6F70E6" w14:textId="77777777" w:rsidR="00492681" w:rsidRPr="00635CE9" w:rsidRDefault="00492681" w:rsidP="00DC5E62">
      <w:pPr>
        <w:jc w:val="both"/>
        <w:rPr>
          <w:rFonts w:ascii="Arial" w:hAnsi="Arial" w:cs="Arial"/>
          <w:sz w:val="24"/>
          <w:szCs w:val="24"/>
        </w:rPr>
      </w:pPr>
    </w:p>
    <w:p w14:paraId="492A4623" w14:textId="77777777" w:rsidR="00DC5E62" w:rsidRPr="00635CE9" w:rsidRDefault="00DC5E62">
      <w:pPr>
        <w:rPr>
          <w:sz w:val="24"/>
          <w:szCs w:val="24"/>
        </w:rPr>
      </w:pPr>
    </w:p>
    <w:sectPr w:rsidR="00DC5E62" w:rsidRPr="00635CE9" w:rsidSect="00007BE5">
      <w:headerReference w:type="even" r:id="rId12"/>
      <w:headerReference w:type="defaul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3391" w14:textId="77777777" w:rsidR="002467AF" w:rsidRDefault="002467AF" w:rsidP="003B3613">
      <w:pPr>
        <w:spacing w:after="0" w:line="240" w:lineRule="auto"/>
      </w:pPr>
      <w:r>
        <w:separator/>
      </w:r>
    </w:p>
  </w:endnote>
  <w:endnote w:type="continuationSeparator" w:id="0">
    <w:p w14:paraId="0C8FF072" w14:textId="77777777" w:rsidR="002467AF" w:rsidRDefault="002467AF" w:rsidP="003B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757B" w14:textId="77777777" w:rsidR="002467AF" w:rsidRDefault="002467AF" w:rsidP="003B3613">
      <w:pPr>
        <w:spacing w:after="0" w:line="240" w:lineRule="auto"/>
      </w:pPr>
      <w:r>
        <w:separator/>
      </w:r>
    </w:p>
  </w:footnote>
  <w:footnote w:type="continuationSeparator" w:id="0">
    <w:p w14:paraId="0414F19F" w14:textId="77777777" w:rsidR="002467AF" w:rsidRDefault="002467AF" w:rsidP="003B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1F65" w14:textId="77777777" w:rsidR="003B3613" w:rsidRDefault="003B3613" w:rsidP="0034525F">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4158A9" w14:textId="77777777" w:rsidR="003B3613" w:rsidRDefault="003B3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65F4" w14:textId="77777777" w:rsidR="003B3613" w:rsidRDefault="003B3613" w:rsidP="0034525F">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0C96">
      <w:rPr>
        <w:rStyle w:val="PageNumber"/>
        <w:noProof/>
      </w:rPr>
      <w:t>10</w:t>
    </w:r>
    <w:r>
      <w:rPr>
        <w:rStyle w:val="PageNumber"/>
      </w:rPr>
      <w:fldChar w:fldCharType="end"/>
    </w:r>
  </w:p>
  <w:p w14:paraId="4C89D183" w14:textId="77777777" w:rsidR="003B3613" w:rsidRDefault="003B3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AED"/>
    <w:multiLevelType w:val="hybridMultilevel"/>
    <w:tmpl w:val="300827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B74F9B"/>
    <w:multiLevelType w:val="hybridMultilevel"/>
    <w:tmpl w:val="470AC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12329"/>
    <w:multiLevelType w:val="hybridMultilevel"/>
    <w:tmpl w:val="4F4812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387345"/>
    <w:multiLevelType w:val="hybridMultilevel"/>
    <w:tmpl w:val="ECA07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80D02"/>
    <w:multiLevelType w:val="hybridMultilevel"/>
    <w:tmpl w:val="9482D0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4718FD"/>
    <w:multiLevelType w:val="hybridMultilevel"/>
    <w:tmpl w:val="8D7C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A3A63"/>
    <w:multiLevelType w:val="hybridMultilevel"/>
    <w:tmpl w:val="2C24BE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C472E"/>
    <w:multiLevelType w:val="hybridMultilevel"/>
    <w:tmpl w:val="E758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874B8"/>
    <w:multiLevelType w:val="hybridMultilevel"/>
    <w:tmpl w:val="1EF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563A6"/>
    <w:multiLevelType w:val="hybridMultilevel"/>
    <w:tmpl w:val="4D32DAAE"/>
    <w:lvl w:ilvl="0" w:tplc="0CE89332">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E46ED"/>
    <w:multiLevelType w:val="hybridMultilevel"/>
    <w:tmpl w:val="70B42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DD3EFA"/>
    <w:multiLevelType w:val="hybridMultilevel"/>
    <w:tmpl w:val="9A427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75370"/>
    <w:multiLevelType w:val="hybridMultilevel"/>
    <w:tmpl w:val="5F8E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42DB9"/>
    <w:multiLevelType w:val="hybridMultilevel"/>
    <w:tmpl w:val="94A0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82464"/>
    <w:multiLevelType w:val="hybridMultilevel"/>
    <w:tmpl w:val="B184880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574B240B"/>
    <w:multiLevelType w:val="hybridMultilevel"/>
    <w:tmpl w:val="421464DA"/>
    <w:lvl w:ilvl="0" w:tplc="F0D0FF00">
      <w:start w:val="1"/>
      <w:numFmt w:val="lowerLetter"/>
      <w:lvlText w:val="c%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A70BCB"/>
    <w:multiLevelType w:val="hybridMultilevel"/>
    <w:tmpl w:val="EBB8B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4247944"/>
    <w:multiLevelType w:val="hybridMultilevel"/>
    <w:tmpl w:val="455C26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939B0"/>
    <w:multiLevelType w:val="hybridMultilevel"/>
    <w:tmpl w:val="AD4A7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5EF3BF7"/>
    <w:multiLevelType w:val="hybridMultilevel"/>
    <w:tmpl w:val="236E9F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03A30"/>
    <w:multiLevelType w:val="hybridMultilevel"/>
    <w:tmpl w:val="A9B037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657298"/>
    <w:multiLevelType w:val="hybridMultilevel"/>
    <w:tmpl w:val="20AE3A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BD38A5"/>
    <w:multiLevelType w:val="hybridMultilevel"/>
    <w:tmpl w:val="99FE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483710">
    <w:abstractNumId w:val="4"/>
  </w:num>
  <w:num w:numId="2" w16cid:durableId="1669598658">
    <w:abstractNumId w:val="13"/>
  </w:num>
  <w:num w:numId="3" w16cid:durableId="1946617858">
    <w:abstractNumId w:val="1"/>
  </w:num>
  <w:num w:numId="4" w16cid:durableId="2002005936">
    <w:abstractNumId w:val="3"/>
  </w:num>
  <w:num w:numId="5" w16cid:durableId="1616326536">
    <w:abstractNumId w:val="15"/>
  </w:num>
  <w:num w:numId="6" w16cid:durableId="595598880">
    <w:abstractNumId w:val="19"/>
  </w:num>
  <w:num w:numId="7" w16cid:durableId="31619629">
    <w:abstractNumId w:val="11"/>
  </w:num>
  <w:num w:numId="8" w16cid:durableId="8651897">
    <w:abstractNumId w:val="20"/>
  </w:num>
  <w:num w:numId="9" w16cid:durableId="12150669">
    <w:abstractNumId w:val="6"/>
  </w:num>
  <w:num w:numId="10" w16cid:durableId="235869927">
    <w:abstractNumId w:val="21"/>
  </w:num>
  <w:num w:numId="11" w16cid:durableId="1474055489">
    <w:abstractNumId w:val="9"/>
  </w:num>
  <w:num w:numId="12" w16cid:durableId="1694526659">
    <w:abstractNumId w:val="2"/>
  </w:num>
  <w:num w:numId="13" w16cid:durableId="820271214">
    <w:abstractNumId w:val="14"/>
  </w:num>
  <w:num w:numId="14" w16cid:durableId="423188930">
    <w:abstractNumId w:val="12"/>
  </w:num>
  <w:num w:numId="15" w16cid:durableId="1513759709">
    <w:abstractNumId w:val="5"/>
  </w:num>
  <w:num w:numId="16" w16cid:durableId="650671518">
    <w:abstractNumId w:val="17"/>
  </w:num>
  <w:num w:numId="17" w16cid:durableId="1953899864">
    <w:abstractNumId w:val="16"/>
  </w:num>
  <w:num w:numId="18" w16cid:durableId="1303075744">
    <w:abstractNumId w:val="7"/>
  </w:num>
  <w:num w:numId="19" w16cid:durableId="624389891">
    <w:abstractNumId w:val="0"/>
  </w:num>
  <w:num w:numId="20" w16cid:durableId="98179966">
    <w:abstractNumId w:val="18"/>
  </w:num>
  <w:num w:numId="21" w16cid:durableId="1759598934">
    <w:abstractNumId w:val="22"/>
  </w:num>
  <w:num w:numId="22" w16cid:durableId="2000882140">
    <w:abstractNumId w:val="10"/>
  </w:num>
  <w:num w:numId="23" w16cid:durableId="650520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7D"/>
    <w:rsid w:val="00001079"/>
    <w:rsid w:val="00007BE5"/>
    <w:rsid w:val="000173A3"/>
    <w:rsid w:val="00022B3B"/>
    <w:rsid w:val="00060F4F"/>
    <w:rsid w:val="0009034D"/>
    <w:rsid w:val="000D469F"/>
    <w:rsid w:val="000E3189"/>
    <w:rsid w:val="000F058C"/>
    <w:rsid w:val="000F5289"/>
    <w:rsid w:val="000F5970"/>
    <w:rsid w:val="000F6230"/>
    <w:rsid w:val="001371B3"/>
    <w:rsid w:val="0018198C"/>
    <w:rsid w:val="0018446A"/>
    <w:rsid w:val="00193388"/>
    <w:rsid w:val="001A354E"/>
    <w:rsid w:val="001C2536"/>
    <w:rsid w:val="001D7798"/>
    <w:rsid w:val="001F7A62"/>
    <w:rsid w:val="00220399"/>
    <w:rsid w:val="00237D3F"/>
    <w:rsid w:val="002467AF"/>
    <w:rsid w:val="00250A56"/>
    <w:rsid w:val="00292328"/>
    <w:rsid w:val="00293954"/>
    <w:rsid w:val="002D0C64"/>
    <w:rsid w:val="00304E48"/>
    <w:rsid w:val="00351F0E"/>
    <w:rsid w:val="00352D15"/>
    <w:rsid w:val="003722A8"/>
    <w:rsid w:val="00391F4A"/>
    <w:rsid w:val="00393BC6"/>
    <w:rsid w:val="003B3613"/>
    <w:rsid w:val="003B3A09"/>
    <w:rsid w:val="003C5087"/>
    <w:rsid w:val="00412CCE"/>
    <w:rsid w:val="004132BB"/>
    <w:rsid w:val="004441F1"/>
    <w:rsid w:val="00460935"/>
    <w:rsid w:val="00492681"/>
    <w:rsid w:val="004A0739"/>
    <w:rsid w:val="004A6114"/>
    <w:rsid w:val="004C5ADC"/>
    <w:rsid w:val="004D2524"/>
    <w:rsid w:val="00522C3A"/>
    <w:rsid w:val="005310FD"/>
    <w:rsid w:val="00554D98"/>
    <w:rsid w:val="0055577E"/>
    <w:rsid w:val="0056190E"/>
    <w:rsid w:val="005636C1"/>
    <w:rsid w:val="00563994"/>
    <w:rsid w:val="00575385"/>
    <w:rsid w:val="00592F32"/>
    <w:rsid w:val="005A07F7"/>
    <w:rsid w:val="005B799C"/>
    <w:rsid w:val="005C3E53"/>
    <w:rsid w:val="005D6C45"/>
    <w:rsid w:val="0060128D"/>
    <w:rsid w:val="006037CF"/>
    <w:rsid w:val="0061337D"/>
    <w:rsid w:val="00617734"/>
    <w:rsid w:val="00635CE9"/>
    <w:rsid w:val="00642819"/>
    <w:rsid w:val="0067435E"/>
    <w:rsid w:val="006972F6"/>
    <w:rsid w:val="006A39A7"/>
    <w:rsid w:val="006B2AD0"/>
    <w:rsid w:val="006E1A0C"/>
    <w:rsid w:val="006F3693"/>
    <w:rsid w:val="00707DBC"/>
    <w:rsid w:val="0071103A"/>
    <w:rsid w:val="00715C19"/>
    <w:rsid w:val="00722102"/>
    <w:rsid w:val="00741676"/>
    <w:rsid w:val="00780EF0"/>
    <w:rsid w:val="00790CC5"/>
    <w:rsid w:val="007C492B"/>
    <w:rsid w:val="00820A6A"/>
    <w:rsid w:val="00832CDB"/>
    <w:rsid w:val="00872BC9"/>
    <w:rsid w:val="00873DD2"/>
    <w:rsid w:val="00880D67"/>
    <w:rsid w:val="0089052C"/>
    <w:rsid w:val="008A3A77"/>
    <w:rsid w:val="008A541E"/>
    <w:rsid w:val="008B1C6C"/>
    <w:rsid w:val="008E2FFC"/>
    <w:rsid w:val="008F66E0"/>
    <w:rsid w:val="00902AD0"/>
    <w:rsid w:val="00902BB5"/>
    <w:rsid w:val="0096184A"/>
    <w:rsid w:val="00972A39"/>
    <w:rsid w:val="009763F4"/>
    <w:rsid w:val="00984B92"/>
    <w:rsid w:val="009A34A0"/>
    <w:rsid w:val="009C7EBA"/>
    <w:rsid w:val="00A5375D"/>
    <w:rsid w:val="00A61C21"/>
    <w:rsid w:val="00AC7744"/>
    <w:rsid w:val="00B16EC0"/>
    <w:rsid w:val="00B24D50"/>
    <w:rsid w:val="00B34E29"/>
    <w:rsid w:val="00B55FFD"/>
    <w:rsid w:val="00BA338D"/>
    <w:rsid w:val="00BA4630"/>
    <w:rsid w:val="00BC4C98"/>
    <w:rsid w:val="00BE0817"/>
    <w:rsid w:val="00C309B8"/>
    <w:rsid w:val="00C30A68"/>
    <w:rsid w:val="00C63E7B"/>
    <w:rsid w:val="00CC221E"/>
    <w:rsid w:val="00CD103C"/>
    <w:rsid w:val="00CD2D33"/>
    <w:rsid w:val="00CE64C7"/>
    <w:rsid w:val="00D01811"/>
    <w:rsid w:val="00D10DFF"/>
    <w:rsid w:val="00D201B1"/>
    <w:rsid w:val="00D204A9"/>
    <w:rsid w:val="00D339F8"/>
    <w:rsid w:val="00D35F11"/>
    <w:rsid w:val="00D40576"/>
    <w:rsid w:val="00D60C96"/>
    <w:rsid w:val="00D761B4"/>
    <w:rsid w:val="00D827DB"/>
    <w:rsid w:val="00D90194"/>
    <w:rsid w:val="00D92A23"/>
    <w:rsid w:val="00DA10C9"/>
    <w:rsid w:val="00DB11A5"/>
    <w:rsid w:val="00DB70A0"/>
    <w:rsid w:val="00DC5E62"/>
    <w:rsid w:val="00DD0230"/>
    <w:rsid w:val="00DF0302"/>
    <w:rsid w:val="00DF28B7"/>
    <w:rsid w:val="00E36FAE"/>
    <w:rsid w:val="00E830D7"/>
    <w:rsid w:val="00E83456"/>
    <w:rsid w:val="00E95818"/>
    <w:rsid w:val="00EA78DE"/>
    <w:rsid w:val="00EC05F0"/>
    <w:rsid w:val="00EC1B8B"/>
    <w:rsid w:val="00EE24E4"/>
    <w:rsid w:val="00EE2CC3"/>
    <w:rsid w:val="00EF0543"/>
    <w:rsid w:val="00F0783A"/>
    <w:rsid w:val="00F17A37"/>
    <w:rsid w:val="00F73DC6"/>
    <w:rsid w:val="00F83F9A"/>
    <w:rsid w:val="00F849AB"/>
    <w:rsid w:val="00FB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3F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5E62"/>
    <w:pPr>
      <w:spacing w:after="200" w:line="276" w:lineRule="auto"/>
    </w:pPr>
    <w:rPr>
      <w:rFonts w:eastAsiaTheme="minorEastAsia"/>
      <w:sz w:val="22"/>
      <w:szCs w:val="22"/>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E62"/>
    <w:rPr>
      <w:color w:val="0563C1" w:themeColor="hyperlink"/>
      <w:u w:val="single"/>
    </w:rPr>
  </w:style>
  <w:style w:type="paragraph" w:styleId="ListParagraph">
    <w:name w:val="List Paragraph"/>
    <w:basedOn w:val="Normal"/>
    <w:uiPriority w:val="34"/>
    <w:qFormat/>
    <w:rsid w:val="00DC5E62"/>
    <w:pPr>
      <w:ind w:left="720"/>
      <w:contextualSpacing/>
    </w:pPr>
  </w:style>
  <w:style w:type="paragraph" w:styleId="Header">
    <w:name w:val="header"/>
    <w:basedOn w:val="Normal"/>
    <w:link w:val="HeaderChar"/>
    <w:uiPriority w:val="99"/>
    <w:unhideWhenUsed/>
    <w:rsid w:val="003B3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613"/>
    <w:rPr>
      <w:rFonts w:eastAsiaTheme="minorEastAsia"/>
      <w:sz w:val="22"/>
      <w:szCs w:val="22"/>
      <w:lang w:val="en-ZA" w:eastAsia="en-ZA"/>
    </w:rPr>
  </w:style>
  <w:style w:type="character" w:styleId="PageNumber">
    <w:name w:val="page number"/>
    <w:basedOn w:val="DefaultParagraphFont"/>
    <w:uiPriority w:val="99"/>
    <w:semiHidden/>
    <w:unhideWhenUsed/>
    <w:rsid w:val="003B3613"/>
  </w:style>
  <w:style w:type="paragraph" w:styleId="Footer">
    <w:name w:val="footer"/>
    <w:basedOn w:val="Normal"/>
    <w:link w:val="FooterChar"/>
    <w:uiPriority w:val="99"/>
    <w:unhideWhenUsed/>
    <w:rsid w:val="00492681"/>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492681"/>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ndablom@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ytherapytraining.net" TargetMode="External"/><Relationship Id="rId4" Type="http://schemas.openxmlformats.org/officeDocument/2006/relationships/webSettings" Target="webSettings.xml"/><Relationship Id="rId9" Type="http://schemas.openxmlformats.org/officeDocument/2006/relationships/hyperlink" Target="mailto:rindablo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3418</Words>
  <Characters>20065</Characters>
  <Application>Microsoft Office Word</Application>
  <DocSecurity>0</DocSecurity>
  <Lines>436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rinda blom</dc:creator>
  <cp:keywords/>
  <dc:description/>
  <cp:lastModifiedBy>rinda blom</cp:lastModifiedBy>
  <cp:revision>2</cp:revision>
  <cp:lastPrinted>2022-06-02T09:59:00Z</cp:lastPrinted>
  <dcterms:created xsi:type="dcterms:W3CDTF">2026-01-20T08:26:00Z</dcterms:created>
  <dcterms:modified xsi:type="dcterms:W3CDTF">2026-01-20T08:26:00Z</dcterms:modified>
</cp:coreProperties>
</file>